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A7C7C" w14:textId="77777777" w:rsidR="009E3576" w:rsidRPr="009E3576" w:rsidRDefault="009E3576" w:rsidP="002E0A74">
      <w:pPr>
        <w:jc w:val="center"/>
        <w:rPr>
          <w:rFonts w:ascii="Arial" w:hAnsi="Arial" w:cs="Arial"/>
          <w:b/>
          <w:bCs/>
          <w:color w:val="00358B"/>
          <w:sz w:val="24"/>
          <w:szCs w:val="24"/>
        </w:rPr>
      </w:pPr>
      <w:r w:rsidRPr="009E3576">
        <w:rPr>
          <w:rFonts w:ascii="Arial" w:hAnsi="Arial" w:cs="Arial"/>
          <w:b/>
          <w:bCs/>
          <w:color w:val="00358B"/>
          <w:sz w:val="24"/>
          <w:szCs w:val="24"/>
        </w:rPr>
        <w:t>KEMPS: Expression of Interest Form</w:t>
      </w:r>
    </w:p>
    <w:p w14:paraId="73F67723" w14:textId="77777777" w:rsidR="009E3576" w:rsidRDefault="009E3576" w:rsidP="00264282">
      <w:pPr>
        <w:ind w:left="-567" w:right="-330"/>
        <w:jc w:val="both"/>
        <w:rPr>
          <w:rFonts w:ascii="Arial" w:hAnsi="Arial" w:cs="Arial"/>
        </w:rPr>
      </w:pPr>
      <w:r w:rsidRPr="009E3576">
        <w:rPr>
          <w:rFonts w:ascii="Arial" w:hAnsi="Arial" w:cs="Arial"/>
        </w:rPr>
        <w:t xml:space="preserve">The following questions will be used to assess the suitability </w:t>
      </w:r>
      <w:r>
        <w:rPr>
          <w:rFonts w:ascii="Arial" w:hAnsi="Arial" w:cs="Arial"/>
        </w:rPr>
        <w:t xml:space="preserve">of applicant companies to be selected to participate in the </w:t>
      </w:r>
      <w:r w:rsidRPr="002E0A74">
        <w:rPr>
          <w:rFonts w:ascii="Arial" w:hAnsi="Arial" w:cs="Arial"/>
          <w:b/>
          <w:bCs/>
        </w:rPr>
        <w:t>Kent Export Manager Pilot Scheme</w:t>
      </w:r>
      <w:r>
        <w:rPr>
          <w:rFonts w:ascii="Arial" w:hAnsi="Arial" w:cs="Arial"/>
        </w:rPr>
        <w:t xml:space="preserve">. </w:t>
      </w:r>
    </w:p>
    <w:p w14:paraId="51456E9A" w14:textId="77777777" w:rsidR="006B2976" w:rsidRDefault="006B2976" w:rsidP="00264282">
      <w:pPr>
        <w:ind w:left="-567" w:right="-330"/>
        <w:jc w:val="both"/>
        <w:rPr>
          <w:rFonts w:ascii="Arial" w:hAnsi="Arial" w:cs="Arial"/>
        </w:rPr>
      </w:pPr>
      <w:r>
        <w:rPr>
          <w:rFonts w:ascii="Arial" w:hAnsi="Arial" w:cs="Arial"/>
        </w:rPr>
        <w:t xml:space="preserve">By filling in the below form you are expressing an interest that you want to be considered for the KEMPS scheme. </w:t>
      </w:r>
    </w:p>
    <w:p w14:paraId="6FB0F192" w14:textId="792314EF" w:rsidR="009E3576" w:rsidRPr="002A03CF" w:rsidRDefault="009E3576" w:rsidP="00264282">
      <w:pPr>
        <w:ind w:left="-567" w:right="-330"/>
        <w:jc w:val="both"/>
        <w:rPr>
          <w:rFonts w:ascii="Arial" w:hAnsi="Arial" w:cs="Arial"/>
        </w:rPr>
      </w:pPr>
      <w:r>
        <w:rPr>
          <w:rFonts w:ascii="Arial" w:hAnsi="Arial" w:cs="Arial"/>
        </w:rPr>
        <w:t xml:space="preserve">The decision as to which companies will be selected for the grant funding as part of KEMPS will be jointly taken by Kent </w:t>
      </w:r>
      <w:r w:rsidRPr="002A03CF">
        <w:rPr>
          <w:rFonts w:ascii="Arial" w:hAnsi="Arial" w:cs="Arial"/>
        </w:rPr>
        <w:t>County Council and the Kent International Business (KIB) partners (</w:t>
      </w:r>
      <w:r w:rsidR="002E0A74" w:rsidRPr="002A03CF">
        <w:rPr>
          <w:rFonts w:ascii="Arial" w:hAnsi="Arial" w:cs="Arial"/>
        </w:rPr>
        <w:t xml:space="preserve">including </w:t>
      </w:r>
      <w:r w:rsidRPr="002A03CF">
        <w:rPr>
          <w:rFonts w:ascii="Arial" w:hAnsi="Arial" w:cs="Arial"/>
        </w:rPr>
        <w:t xml:space="preserve">Kent Invicta Chamber of Commerce, Department for International Trade, and Enterprise Europe Network). </w:t>
      </w:r>
    </w:p>
    <w:p w14:paraId="72304FE5" w14:textId="7E32F48C" w:rsidR="009E3576" w:rsidRDefault="002E0A74" w:rsidP="00264282">
      <w:pPr>
        <w:ind w:left="-567" w:right="-330"/>
        <w:jc w:val="both"/>
        <w:rPr>
          <w:rFonts w:ascii="Arial" w:hAnsi="Arial" w:cs="Arial"/>
        </w:rPr>
      </w:pPr>
      <w:r w:rsidRPr="002A03CF">
        <w:rPr>
          <w:rFonts w:ascii="Arial" w:hAnsi="Arial" w:cs="Arial"/>
        </w:rPr>
        <w:t>Successful applicants will be required to develop a more detailed activity plan for the export manager pilot with the support of the Kent International Business Partners.</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5386"/>
      </w:tblGrid>
      <w:tr w:rsidR="002A03CF" w:rsidRPr="002A03CF" w14:paraId="39EF8AED" w14:textId="77777777" w:rsidTr="00264282">
        <w:tc>
          <w:tcPr>
            <w:tcW w:w="5104" w:type="dxa"/>
            <w:shd w:val="clear" w:color="auto" w:fill="auto"/>
          </w:tcPr>
          <w:p w14:paraId="0563932C" w14:textId="725F21AF" w:rsidR="009E3576" w:rsidRPr="00CB011A" w:rsidRDefault="00CB011A" w:rsidP="009E3576">
            <w:pPr>
              <w:rPr>
                <w:rFonts w:ascii="Arial" w:hAnsi="Arial" w:cs="Arial"/>
                <w:bCs/>
              </w:rPr>
            </w:pPr>
            <w:r w:rsidRPr="00CB011A">
              <w:rPr>
                <w:rFonts w:ascii="Arial" w:hAnsi="Arial" w:cs="Arial"/>
                <w:bCs/>
              </w:rPr>
              <w:t>Name of Company</w:t>
            </w:r>
          </w:p>
        </w:tc>
        <w:tc>
          <w:tcPr>
            <w:tcW w:w="5386" w:type="dxa"/>
            <w:shd w:val="clear" w:color="auto" w:fill="auto"/>
          </w:tcPr>
          <w:p w14:paraId="5811B23C" w14:textId="469C2205" w:rsidR="009E3576" w:rsidRPr="00CB011A" w:rsidRDefault="009E3576" w:rsidP="009E3576">
            <w:pPr>
              <w:rPr>
                <w:rFonts w:ascii="Arial" w:hAnsi="Arial" w:cs="Arial"/>
                <w:bCs/>
              </w:rPr>
            </w:pPr>
          </w:p>
        </w:tc>
      </w:tr>
      <w:tr w:rsidR="002A03CF" w:rsidRPr="002A03CF" w14:paraId="2B71F4EE" w14:textId="77777777" w:rsidTr="00264282">
        <w:tc>
          <w:tcPr>
            <w:tcW w:w="5104" w:type="dxa"/>
            <w:shd w:val="clear" w:color="auto" w:fill="auto"/>
          </w:tcPr>
          <w:p w14:paraId="35B18BDA" w14:textId="77777777" w:rsidR="00E94021" w:rsidRPr="002A03CF" w:rsidRDefault="00E94021" w:rsidP="009E3576">
            <w:pPr>
              <w:rPr>
                <w:rFonts w:ascii="Arial" w:hAnsi="Arial" w:cs="Arial"/>
              </w:rPr>
            </w:pPr>
            <w:r w:rsidRPr="002A03CF">
              <w:rPr>
                <w:rFonts w:ascii="Arial" w:hAnsi="Arial" w:cs="Arial"/>
              </w:rPr>
              <w:t>Company address</w:t>
            </w:r>
          </w:p>
        </w:tc>
        <w:tc>
          <w:tcPr>
            <w:tcW w:w="5386" w:type="dxa"/>
            <w:shd w:val="clear" w:color="auto" w:fill="auto"/>
          </w:tcPr>
          <w:p w14:paraId="774EF74B" w14:textId="77777777" w:rsidR="00E94021" w:rsidRPr="002A03CF" w:rsidRDefault="00E94021" w:rsidP="009E3576">
            <w:pPr>
              <w:rPr>
                <w:rFonts w:ascii="Arial" w:hAnsi="Arial" w:cs="Arial"/>
              </w:rPr>
            </w:pPr>
          </w:p>
        </w:tc>
      </w:tr>
      <w:tr w:rsidR="002A03CF" w:rsidRPr="002A03CF" w14:paraId="49473451" w14:textId="77777777" w:rsidTr="00264282">
        <w:tc>
          <w:tcPr>
            <w:tcW w:w="5104" w:type="dxa"/>
            <w:shd w:val="clear" w:color="auto" w:fill="auto"/>
          </w:tcPr>
          <w:p w14:paraId="4DCE0B87" w14:textId="77777777" w:rsidR="00E94021" w:rsidRPr="002A03CF" w:rsidRDefault="00E94021" w:rsidP="009E3576">
            <w:pPr>
              <w:rPr>
                <w:rFonts w:ascii="Arial" w:hAnsi="Arial" w:cs="Arial"/>
              </w:rPr>
            </w:pPr>
            <w:r w:rsidRPr="002A03CF">
              <w:rPr>
                <w:rFonts w:ascii="Arial" w:hAnsi="Arial" w:cs="Arial"/>
              </w:rPr>
              <w:t>Company website</w:t>
            </w:r>
          </w:p>
        </w:tc>
        <w:tc>
          <w:tcPr>
            <w:tcW w:w="5386" w:type="dxa"/>
            <w:shd w:val="clear" w:color="auto" w:fill="auto"/>
          </w:tcPr>
          <w:p w14:paraId="749D154E" w14:textId="77777777" w:rsidR="00E94021" w:rsidRPr="002A03CF" w:rsidRDefault="00E94021" w:rsidP="009E3576">
            <w:pPr>
              <w:rPr>
                <w:rFonts w:ascii="Arial" w:hAnsi="Arial" w:cs="Arial"/>
              </w:rPr>
            </w:pPr>
          </w:p>
        </w:tc>
      </w:tr>
      <w:tr w:rsidR="002A03CF" w:rsidRPr="002A03CF" w14:paraId="1107DE1C" w14:textId="77777777" w:rsidTr="00264282">
        <w:tc>
          <w:tcPr>
            <w:tcW w:w="5104" w:type="dxa"/>
            <w:shd w:val="clear" w:color="auto" w:fill="auto"/>
          </w:tcPr>
          <w:p w14:paraId="4BAEDF51" w14:textId="77777777" w:rsidR="00E94021" w:rsidRPr="002A03CF" w:rsidRDefault="00E94021" w:rsidP="009E3576">
            <w:pPr>
              <w:rPr>
                <w:rFonts w:ascii="Arial" w:hAnsi="Arial" w:cs="Arial"/>
              </w:rPr>
            </w:pPr>
            <w:r w:rsidRPr="002A03CF">
              <w:rPr>
                <w:rFonts w:ascii="Arial" w:hAnsi="Arial" w:cs="Arial"/>
              </w:rPr>
              <w:t>Contact Person (name, email address, phone no.)</w:t>
            </w:r>
          </w:p>
        </w:tc>
        <w:tc>
          <w:tcPr>
            <w:tcW w:w="5386" w:type="dxa"/>
            <w:shd w:val="clear" w:color="auto" w:fill="auto"/>
          </w:tcPr>
          <w:p w14:paraId="0EBA02BE" w14:textId="77777777" w:rsidR="00E94021" w:rsidRPr="002A03CF" w:rsidRDefault="00E94021" w:rsidP="009E3576">
            <w:pPr>
              <w:rPr>
                <w:rFonts w:ascii="Arial" w:hAnsi="Arial" w:cs="Arial"/>
              </w:rPr>
            </w:pPr>
          </w:p>
        </w:tc>
      </w:tr>
      <w:tr w:rsidR="002A03CF" w:rsidRPr="002A03CF" w14:paraId="6185A577" w14:textId="77777777" w:rsidTr="00264282">
        <w:tc>
          <w:tcPr>
            <w:tcW w:w="5104" w:type="dxa"/>
            <w:shd w:val="clear" w:color="auto" w:fill="auto"/>
          </w:tcPr>
          <w:p w14:paraId="75E09CA7" w14:textId="77777777" w:rsidR="00E94021" w:rsidRPr="002A03CF" w:rsidRDefault="00E94021" w:rsidP="009E3576">
            <w:pPr>
              <w:rPr>
                <w:rFonts w:ascii="Arial" w:hAnsi="Arial" w:cs="Arial"/>
              </w:rPr>
            </w:pPr>
            <w:r w:rsidRPr="002A03CF">
              <w:rPr>
                <w:rFonts w:ascii="Arial" w:hAnsi="Arial" w:cs="Arial"/>
              </w:rPr>
              <w:t>Number of employees</w:t>
            </w:r>
          </w:p>
        </w:tc>
        <w:tc>
          <w:tcPr>
            <w:tcW w:w="5386" w:type="dxa"/>
            <w:shd w:val="clear" w:color="auto" w:fill="auto"/>
          </w:tcPr>
          <w:p w14:paraId="44E6B39F" w14:textId="77777777" w:rsidR="00E94021" w:rsidRPr="002A03CF" w:rsidRDefault="00E94021" w:rsidP="009E3576">
            <w:pPr>
              <w:rPr>
                <w:rFonts w:ascii="Arial" w:hAnsi="Arial" w:cs="Arial"/>
              </w:rPr>
            </w:pPr>
          </w:p>
        </w:tc>
      </w:tr>
      <w:tr w:rsidR="002A03CF" w:rsidRPr="002A03CF" w14:paraId="2B98C9A7" w14:textId="77777777" w:rsidTr="00264282">
        <w:tc>
          <w:tcPr>
            <w:tcW w:w="5104" w:type="dxa"/>
            <w:shd w:val="clear" w:color="auto" w:fill="auto"/>
          </w:tcPr>
          <w:p w14:paraId="5F29A3BD" w14:textId="36219238" w:rsidR="00E94021" w:rsidRPr="002A03CF" w:rsidRDefault="002E0A74" w:rsidP="00E94021">
            <w:pPr>
              <w:tabs>
                <w:tab w:val="left" w:pos="900"/>
              </w:tabs>
              <w:rPr>
                <w:rFonts w:ascii="Arial" w:hAnsi="Arial" w:cs="Arial"/>
              </w:rPr>
            </w:pPr>
            <w:r w:rsidRPr="002A03CF">
              <w:rPr>
                <w:rFonts w:ascii="Arial" w:hAnsi="Arial" w:cs="Arial"/>
              </w:rPr>
              <w:t>Brief description of your business</w:t>
            </w:r>
          </w:p>
        </w:tc>
        <w:tc>
          <w:tcPr>
            <w:tcW w:w="5386" w:type="dxa"/>
            <w:shd w:val="clear" w:color="auto" w:fill="auto"/>
          </w:tcPr>
          <w:p w14:paraId="0D48F071" w14:textId="77777777" w:rsidR="00E94021" w:rsidRDefault="00E94021" w:rsidP="009E3576">
            <w:pPr>
              <w:rPr>
                <w:rFonts w:ascii="Arial" w:hAnsi="Arial" w:cs="Arial"/>
              </w:rPr>
            </w:pPr>
          </w:p>
          <w:p w14:paraId="5B7B7DDF" w14:textId="1681D159" w:rsidR="00264282" w:rsidRPr="002A03CF" w:rsidRDefault="00264282" w:rsidP="009E3576">
            <w:pPr>
              <w:rPr>
                <w:rFonts w:ascii="Arial" w:hAnsi="Arial" w:cs="Arial"/>
              </w:rPr>
            </w:pPr>
          </w:p>
        </w:tc>
      </w:tr>
      <w:tr w:rsidR="002A03CF" w:rsidRPr="002A03CF" w14:paraId="49BFF61D" w14:textId="77777777" w:rsidTr="00264282">
        <w:tc>
          <w:tcPr>
            <w:tcW w:w="5104" w:type="dxa"/>
            <w:shd w:val="clear" w:color="auto" w:fill="auto"/>
          </w:tcPr>
          <w:p w14:paraId="1F7CC5E4" w14:textId="77777777" w:rsidR="009E3576" w:rsidRPr="002A03CF" w:rsidRDefault="004330CB" w:rsidP="009E3576">
            <w:pPr>
              <w:rPr>
                <w:rFonts w:ascii="Arial" w:hAnsi="Arial" w:cs="Arial"/>
              </w:rPr>
            </w:pPr>
            <w:r w:rsidRPr="002A03CF">
              <w:rPr>
                <w:rFonts w:ascii="Arial" w:hAnsi="Arial" w:cs="Arial"/>
              </w:rPr>
              <w:t xml:space="preserve">Please give details of your products/services and their suitability for international markets </w:t>
            </w:r>
          </w:p>
        </w:tc>
        <w:tc>
          <w:tcPr>
            <w:tcW w:w="5386" w:type="dxa"/>
            <w:shd w:val="clear" w:color="auto" w:fill="auto"/>
          </w:tcPr>
          <w:p w14:paraId="3464FFB2" w14:textId="77777777" w:rsidR="006B2976" w:rsidRDefault="006B2976" w:rsidP="00264282">
            <w:pPr>
              <w:rPr>
                <w:rFonts w:ascii="Arial" w:hAnsi="Arial" w:cs="Arial"/>
              </w:rPr>
            </w:pPr>
          </w:p>
          <w:p w14:paraId="59451192" w14:textId="423CDFDD" w:rsidR="00264282" w:rsidRPr="002A03CF" w:rsidRDefault="00264282" w:rsidP="00264282">
            <w:pPr>
              <w:rPr>
                <w:rFonts w:ascii="Arial" w:hAnsi="Arial" w:cs="Arial"/>
              </w:rPr>
            </w:pPr>
          </w:p>
        </w:tc>
      </w:tr>
      <w:tr w:rsidR="002A03CF" w:rsidRPr="002A03CF" w14:paraId="380CE7DE" w14:textId="77777777" w:rsidTr="00264282">
        <w:tc>
          <w:tcPr>
            <w:tcW w:w="5104" w:type="dxa"/>
            <w:shd w:val="clear" w:color="auto" w:fill="auto"/>
          </w:tcPr>
          <w:p w14:paraId="7C4BFC7F" w14:textId="77777777" w:rsidR="009E3576" w:rsidRPr="002A03CF" w:rsidRDefault="004330CB" w:rsidP="00A27DB2">
            <w:pPr>
              <w:spacing w:after="0"/>
              <w:rPr>
                <w:rFonts w:ascii="Arial" w:hAnsi="Arial" w:cs="Arial"/>
              </w:rPr>
            </w:pPr>
            <w:r w:rsidRPr="002A03CF">
              <w:rPr>
                <w:rFonts w:ascii="Arial" w:hAnsi="Arial" w:cs="Arial"/>
              </w:rPr>
              <w:t>Turnover:</w:t>
            </w:r>
          </w:p>
          <w:p w14:paraId="0A228488" w14:textId="77777777" w:rsidR="004330CB" w:rsidRPr="002A03CF" w:rsidRDefault="004330CB" w:rsidP="00A27DB2">
            <w:pPr>
              <w:spacing w:after="0"/>
              <w:rPr>
                <w:rFonts w:ascii="Arial" w:hAnsi="Arial" w:cs="Arial"/>
              </w:rPr>
            </w:pPr>
            <w:r w:rsidRPr="002A03CF">
              <w:rPr>
                <w:rFonts w:ascii="Arial" w:hAnsi="Arial" w:cs="Arial"/>
              </w:rPr>
              <w:t>2017:</w:t>
            </w:r>
          </w:p>
          <w:p w14:paraId="69431A90" w14:textId="77777777" w:rsidR="004330CB" w:rsidRPr="002A03CF" w:rsidRDefault="004330CB" w:rsidP="00A27DB2">
            <w:pPr>
              <w:spacing w:after="0"/>
              <w:rPr>
                <w:rFonts w:ascii="Arial" w:hAnsi="Arial" w:cs="Arial"/>
              </w:rPr>
            </w:pPr>
            <w:r w:rsidRPr="002A03CF">
              <w:rPr>
                <w:rFonts w:ascii="Arial" w:hAnsi="Arial" w:cs="Arial"/>
              </w:rPr>
              <w:t>2018:</w:t>
            </w:r>
          </w:p>
          <w:p w14:paraId="4E5EF940" w14:textId="77777777" w:rsidR="004330CB" w:rsidRPr="002A03CF" w:rsidRDefault="004330CB" w:rsidP="00A27DB2">
            <w:pPr>
              <w:spacing w:after="0"/>
              <w:rPr>
                <w:rFonts w:ascii="Arial" w:hAnsi="Arial" w:cs="Arial"/>
              </w:rPr>
            </w:pPr>
            <w:r w:rsidRPr="002A03CF">
              <w:rPr>
                <w:rFonts w:ascii="Arial" w:hAnsi="Arial" w:cs="Arial"/>
              </w:rPr>
              <w:t>2019:</w:t>
            </w:r>
          </w:p>
        </w:tc>
        <w:tc>
          <w:tcPr>
            <w:tcW w:w="5386" w:type="dxa"/>
            <w:shd w:val="clear" w:color="auto" w:fill="auto"/>
          </w:tcPr>
          <w:p w14:paraId="2C8CFE84" w14:textId="77777777" w:rsidR="009E3576" w:rsidRPr="002A03CF" w:rsidRDefault="009E3576" w:rsidP="00A27DB2">
            <w:pPr>
              <w:spacing w:after="0"/>
              <w:rPr>
                <w:rFonts w:ascii="Arial" w:hAnsi="Arial" w:cs="Arial"/>
              </w:rPr>
            </w:pPr>
          </w:p>
        </w:tc>
      </w:tr>
      <w:tr w:rsidR="00E94021" w:rsidRPr="009E3576" w14:paraId="1721AAC5" w14:textId="77777777" w:rsidTr="00264282">
        <w:tc>
          <w:tcPr>
            <w:tcW w:w="5104" w:type="dxa"/>
            <w:shd w:val="clear" w:color="auto" w:fill="auto"/>
          </w:tcPr>
          <w:p w14:paraId="62280849" w14:textId="77777777" w:rsidR="00E94021" w:rsidRDefault="00E94021" w:rsidP="009E3576">
            <w:pPr>
              <w:rPr>
                <w:rFonts w:ascii="Arial" w:hAnsi="Arial" w:cs="Arial"/>
              </w:rPr>
            </w:pPr>
            <w:r w:rsidRPr="00E94021">
              <w:rPr>
                <w:rFonts w:ascii="Arial" w:hAnsi="Arial" w:cs="Arial"/>
              </w:rPr>
              <w:t xml:space="preserve">Are you already exporting/ trading internationally or </w:t>
            </w:r>
            <w:r>
              <w:rPr>
                <w:rFonts w:ascii="Arial" w:hAnsi="Arial" w:cs="Arial"/>
              </w:rPr>
              <w:t xml:space="preserve">are you </w:t>
            </w:r>
            <w:r w:rsidRPr="00E94021">
              <w:rPr>
                <w:rFonts w:ascii="Arial" w:hAnsi="Arial" w:cs="Arial"/>
              </w:rPr>
              <w:t>completely new to overseas trade? Please give details</w:t>
            </w:r>
          </w:p>
        </w:tc>
        <w:tc>
          <w:tcPr>
            <w:tcW w:w="5386" w:type="dxa"/>
            <w:shd w:val="clear" w:color="auto" w:fill="auto"/>
          </w:tcPr>
          <w:p w14:paraId="34D2D427" w14:textId="77777777" w:rsidR="00E94021" w:rsidRPr="009E3576" w:rsidRDefault="00E94021" w:rsidP="009E3576">
            <w:pPr>
              <w:rPr>
                <w:rFonts w:ascii="Arial" w:hAnsi="Arial" w:cs="Arial"/>
              </w:rPr>
            </w:pPr>
          </w:p>
        </w:tc>
      </w:tr>
      <w:tr w:rsidR="009E3576" w:rsidRPr="009E3576" w14:paraId="4CF65B3A" w14:textId="77777777" w:rsidTr="00264282">
        <w:tc>
          <w:tcPr>
            <w:tcW w:w="5104" w:type="dxa"/>
            <w:shd w:val="clear" w:color="auto" w:fill="auto"/>
          </w:tcPr>
          <w:p w14:paraId="01A10FCD" w14:textId="771AF566" w:rsidR="004330CB" w:rsidRPr="009E3576" w:rsidRDefault="004330CB" w:rsidP="009E3576">
            <w:pPr>
              <w:rPr>
                <w:rFonts w:ascii="Arial" w:hAnsi="Arial" w:cs="Arial"/>
              </w:rPr>
            </w:pPr>
            <w:r>
              <w:rPr>
                <w:rFonts w:ascii="Arial" w:hAnsi="Arial" w:cs="Arial"/>
              </w:rPr>
              <w:t>Current main geographical markets for your products</w:t>
            </w:r>
            <w:r w:rsidR="0013501F">
              <w:rPr>
                <w:rFonts w:ascii="Arial" w:hAnsi="Arial" w:cs="Arial"/>
              </w:rPr>
              <w:t xml:space="preserve"> </w:t>
            </w:r>
            <w:r>
              <w:rPr>
                <w:rFonts w:ascii="Arial" w:hAnsi="Arial" w:cs="Arial"/>
              </w:rPr>
              <w:t xml:space="preserve">services </w:t>
            </w:r>
            <w:r w:rsidR="002E0A74">
              <w:rPr>
                <w:rFonts w:ascii="Arial" w:hAnsi="Arial" w:cs="Arial"/>
              </w:rPr>
              <w:t>(if applicable)</w:t>
            </w:r>
          </w:p>
        </w:tc>
        <w:tc>
          <w:tcPr>
            <w:tcW w:w="5386" w:type="dxa"/>
            <w:shd w:val="clear" w:color="auto" w:fill="auto"/>
          </w:tcPr>
          <w:p w14:paraId="10228556" w14:textId="77777777" w:rsidR="009E3576" w:rsidRDefault="009E3576" w:rsidP="009E3576">
            <w:pPr>
              <w:rPr>
                <w:rFonts w:ascii="Arial" w:hAnsi="Arial" w:cs="Arial"/>
              </w:rPr>
            </w:pPr>
          </w:p>
          <w:p w14:paraId="1AE7E2D9" w14:textId="04E63F99" w:rsidR="00264282" w:rsidRPr="009E3576" w:rsidRDefault="00264282" w:rsidP="009E3576">
            <w:pPr>
              <w:rPr>
                <w:rFonts w:ascii="Arial" w:hAnsi="Arial" w:cs="Arial"/>
              </w:rPr>
            </w:pPr>
          </w:p>
        </w:tc>
      </w:tr>
      <w:tr w:rsidR="009E3576" w:rsidRPr="009E3576" w14:paraId="7014B32C" w14:textId="77777777" w:rsidTr="00264282">
        <w:tc>
          <w:tcPr>
            <w:tcW w:w="5104" w:type="dxa"/>
            <w:shd w:val="clear" w:color="auto" w:fill="auto"/>
          </w:tcPr>
          <w:p w14:paraId="22168E7C" w14:textId="77777777" w:rsidR="009E3576" w:rsidRPr="009E3576" w:rsidRDefault="009E3576" w:rsidP="009E3576">
            <w:pPr>
              <w:rPr>
                <w:rFonts w:ascii="Arial" w:hAnsi="Arial" w:cs="Arial"/>
              </w:rPr>
            </w:pPr>
            <w:r w:rsidRPr="009E3576">
              <w:rPr>
                <w:rFonts w:ascii="Arial" w:hAnsi="Arial" w:cs="Arial"/>
              </w:rPr>
              <w:t>What is the production capacity of the company to fulfil a potential large overseas order?</w:t>
            </w:r>
          </w:p>
        </w:tc>
        <w:tc>
          <w:tcPr>
            <w:tcW w:w="5386" w:type="dxa"/>
            <w:shd w:val="clear" w:color="auto" w:fill="auto"/>
          </w:tcPr>
          <w:p w14:paraId="5664F513" w14:textId="77777777" w:rsidR="009E3576" w:rsidRDefault="009E3576" w:rsidP="009E3576">
            <w:pPr>
              <w:rPr>
                <w:rFonts w:ascii="Arial" w:hAnsi="Arial" w:cs="Arial"/>
              </w:rPr>
            </w:pPr>
          </w:p>
          <w:p w14:paraId="7A1AC56C" w14:textId="77777777" w:rsidR="006B2976" w:rsidRPr="009E3576" w:rsidRDefault="006B2976" w:rsidP="009E3576">
            <w:pPr>
              <w:rPr>
                <w:rFonts w:ascii="Arial" w:hAnsi="Arial" w:cs="Arial"/>
              </w:rPr>
            </w:pPr>
          </w:p>
        </w:tc>
      </w:tr>
      <w:tr w:rsidR="00E94021" w:rsidRPr="009E3576" w14:paraId="2E08BD8D" w14:textId="77777777" w:rsidTr="00264282">
        <w:tc>
          <w:tcPr>
            <w:tcW w:w="5104" w:type="dxa"/>
            <w:shd w:val="clear" w:color="auto" w:fill="auto"/>
          </w:tcPr>
          <w:p w14:paraId="652A9166" w14:textId="77777777" w:rsidR="00E94021" w:rsidRPr="009E3576" w:rsidRDefault="00E94021" w:rsidP="009E3576">
            <w:pPr>
              <w:rPr>
                <w:rFonts w:ascii="Arial" w:hAnsi="Arial" w:cs="Arial"/>
              </w:rPr>
            </w:pPr>
            <w:r w:rsidRPr="00E94021">
              <w:rPr>
                <w:rFonts w:ascii="Arial" w:hAnsi="Arial" w:cs="Arial"/>
              </w:rPr>
              <w:t>What is your main target customer group</w:t>
            </w:r>
            <w:r>
              <w:rPr>
                <w:rFonts w:ascii="Arial" w:hAnsi="Arial" w:cs="Arial"/>
              </w:rPr>
              <w:t>?</w:t>
            </w:r>
          </w:p>
        </w:tc>
        <w:tc>
          <w:tcPr>
            <w:tcW w:w="5386" w:type="dxa"/>
            <w:shd w:val="clear" w:color="auto" w:fill="auto"/>
          </w:tcPr>
          <w:p w14:paraId="4A2B9454" w14:textId="77777777" w:rsidR="00E94021" w:rsidRDefault="00E94021" w:rsidP="009E3576">
            <w:pPr>
              <w:rPr>
                <w:rFonts w:ascii="Arial" w:hAnsi="Arial" w:cs="Arial"/>
              </w:rPr>
            </w:pPr>
          </w:p>
          <w:p w14:paraId="2D18DDFB" w14:textId="21B22469" w:rsidR="00264282" w:rsidRDefault="00264282" w:rsidP="009E3576">
            <w:pPr>
              <w:rPr>
                <w:rFonts w:ascii="Arial" w:hAnsi="Arial" w:cs="Arial"/>
              </w:rPr>
            </w:pPr>
          </w:p>
        </w:tc>
      </w:tr>
      <w:tr w:rsidR="009E3576" w:rsidRPr="009E3576" w14:paraId="1D5F82A6" w14:textId="77777777" w:rsidTr="00264282">
        <w:tc>
          <w:tcPr>
            <w:tcW w:w="5104" w:type="dxa"/>
            <w:shd w:val="clear" w:color="auto" w:fill="auto"/>
          </w:tcPr>
          <w:p w14:paraId="205C9C1F" w14:textId="77777777" w:rsidR="009E3576" w:rsidRPr="009E3576" w:rsidRDefault="009E3576" w:rsidP="009E3576">
            <w:pPr>
              <w:rPr>
                <w:rFonts w:ascii="Arial" w:hAnsi="Arial" w:cs="Arial"/>
              </w:rPr>
            </w:pPr>
            <w:r w:rsidRPr="009E3576">
              <w:rPr>
                <w:rFonts w:ascii="Arial" w:hAnsi="Arial" w:cs="Arial"/>
              </w:rPr>
              <w:t>How driven and committed is the company to entering /expanding into overseas markets?</w:t>
            </w:r>
          </w:p>
        </w:tc>
        <w:tc>
          <w:tcPr>
            <w:tcW w:w="5386" w:type="dxa"/>
            <w:shd w:val="clear" w:color="auto" w:fill="auto"/>
          </w:tcPr>
          <w:p w14:paraId="32795507" w14:textId="77777777" w:rsidR="006B2976" w:rsidRDefault="006B2976" w:rsidP="009E3576">
            <w:pPr>
              <w:rPr>
                <w:rFonts w:ascii="Arial" w:hAnsi="Arial" w:cs="Arial"/>
              </w:rPr>
            </w:pPr>
          </w:p>
          <w:p w14:paraId="73BFBA6B" w14:textId="77777777" w:rsidR="006B2976" w:rsidRPr="009E3576" w:rsidRDefault="006B2976" w:rsidP="009E3576">
            <w:pPr>
              <w:rPr>
                <w:rFonts w:ascii="Arial" w:hAnsi="Arial" w:cs="Arial"/>
              </w:rPr>
            </w:pPr>
          </w:p>
        </w:tc>
      </w:tr>
      <w:tr w:rsidR="009E3576" w:rsidRPr="009E3576" w14:paraId="59209C1E" w14:textId="77777777" w:rsidTr="00264282">
        <w:tc>
          <w:tcPr>
            <w:tcW w:w="5104" w:type="dxa"/>
            <w:shd w:val="clear" w:color="auto" w:fill="auto"/>
          </w:tcPr>
          <w:p w14:paraId="7423E3CE" w14:textId="77777777" w:rsidR="009E3576" w:rsidRDefault="0048487F" w:rsidP="009E3576">
            <w:pPr>
              <w:rPr>
                <w:rFonts w:ascii="Arial" w:hAnsi="Arial" w:cs="Arial"/>
              </w:rPr>
            </w:pPr>
            <w:r>
              <w:rPr>
                <w:rFonts w:ascii="Arial" w:hAnsi="Arial" w:cs="Arial"/>
              </w:rPr>
              <w:lastRenderedPageBreak/>
              <w:t>Do you have an internationalisation/export strategy?</w:t>
            </w:r>
          </w:p>
          <w:p w14:paraId="1FE75D4F" w14:textId="77777777" w:rsidR="0048487F" w:rsidRPr="009E3576" w:rsidRDefault="0048487F" w:rsidP="009E3576">
            <w:pPr>
              <w:rPr>
                <w:rFonts w:ascii="Arial" w:hAnsi="Arial" w:cs="Arial"/>
              </w:rPr>
            </w:pPr>
            <w:r>
              <w:rPr>
                <w:rFonts w:ascii="Arial" w:hAnsi="Arial" w:cs="Arial"/>
              </w:rPr>
              <w:t xml:space="preserve">Please give details. </w:t>
            </w:r>
          </w:p>
        </w:tc>
        <w:tc>
          <w:tcPr>
            <w:tcW w:w="5386" w:type="dxa"/>
            <w:shd w:val="clear" w:color="auto" w:fill="auto"/>
          </w:tcPr>
          <w:p w14:paraId="09F362C3" w14:textId="77777777" w:rsidR="009E3576" w:rsidRPr="009E3576" w:rsidRDefault="009E3576" w:rsidP="009E3576">
            <w:pPr>
              <w:rPr>
                <w:rFonts w:ascii="Arial" w:hAnsi="Arial" w:cs="Arial"/>
              </w:rPr>
            </w:pPr>
          </w:p>
        </w:tc>
      </w:tr>
      <w:tr w:rsidR="00E94021" w:rsidRPr="009E3576" w14:paraId="3D414E30" w14:textId="77777777" w:rsidTr="00264282">
        <w:tc>
          <w:tcPr>
            <w:tcW w:w="5104" w:type="dxa"/>
            <w:shd w:val="clear" w:color="auto" w:fill="auto"/>
          </w:tcPr>
          <w:p w14:paraId="53121D77" w14:textId="77777777" w:rsidR="00E94021" w:rsidRDefault="00E94021" w:rsidP="009E3576">
            <w:pPr>
              <w:rPr>
                <w:rFonts w:ascii="Arial" w:hAnsi="Arial" w:cs="Arial"/>
              </w:rPr>
            </w:pPr>
            <w:r w:rsidRPr="00E94021">
              <w:rPr>
                <w:rFonts w:ascii="Arial" w:hAnsi="Arial" w:cs="Arial"/>
              </w:rPr>
              <w:t>What are the main challenges your company faces with accessing international markets?</w:t>
            </w:r>
          </w:p>
        </w:tc>
        <w:tc>
          <w:tcPr>
            <w:tcW w:w="5386" w:type="dxa"/>
            <w:shd w:val="clear" w:color="auto" w:fill="auto"/>
          </w:tcPr>
          <w:p w14:paraId="79012DA7" w14:textId="77777777" w:rsidR="00E94021" w:rsidRPr="009E3576" w:rsidRDefault="00E94021" w:rsidP="009E3576">
            <w:pPr>
              <w:rPr>
                <w:rFonts w:ascii="Arial" w:hAnsi="Arial" w:cs="Arial"/>
              </w:rPr>
            </w:pPr>
          </w:p>
        </w:tc>
      </w:tr>
      <w:tr w:rsidR="00E94021" w:rsidRPr="009E3576" w14:paraId="7813CCFE" w14:textId="77777777" w:rsidTr="00264282">
        <w:tc>
          <w:tcPr>
            <w:tcW w:w="5104" w:type="dxa"/>
            <w:shd w:val="clear" w:color="auto" w:fill="auto"/>
          </w:tcPr>
          <w:p w14:paraId="0D615E48" w14:textId="77777777" w:rsidR="00E94021" w:rsidRPr="00E94021" w:rsidRDefault="00E94021" w:rsidP="009E3576">
            <w:pPr>
              <w:rPr>
                <w:rFonts w:ascii="Arial" w:hAnsi="Arial" w:cs="Arial"/>
              </w:rPr>
            </w:pPr>
            <w:r w:rsidRPr="00E94021">
              <w:rPr>
                <w:rFonts w:ascii="Arial" w:hAnsi="Arial" w:cs="Arial"/>
              </w:rPr>
              <w:t xml:space="preserve">Are you currently making any use of any business &amp; export support services e.g. </w:t>
            </w:r>
            <w:r>
              <w:rPr>
                <w:rFonts w:ascii="Arial" w:hAnsi="Arial" w:cs="Arial"/>
              </w:rPr>
              <w:t>support through Department for International Trade?</w:t>
            </w:r>
          </w:p>
        </w:tc>
        <w:tc>
          <w:tcPr>
            <w:tcW w:w="5386" w:type="dxa"/>
            <w:shd w:val="clear" w:color="auto" w:fill="auto"/>
          </w:tcPr>
          <w:p w14:paraId="6B6AB7A3" w14:textId="77777777" w:rsidR="00E94021" w:rsidRPr="009E3576" w:rsidRDefault="00E94021" w:rsidP="009E3576">
            <w:pPr>
              <w:rPr>
                <w:rFonts w:ascii="Arial" w:hAnsi="Arial" w:cs="Arial"/>
              </w:rPr>
            </w:pPr>
          </w:p>
        </w:tc>
      </w:tr>
      <w:tr w:rsidR="009E3576" w:rsidRPr="009E3576" w14:paraId="0783FD3E" w14:textId="77777777" w:rsidTr="00264282">
        <w:tc>
          <w:tcPr>
            <w:tcW w:w="5104" w:type="dxa"/>
            <w:shd w:val="clear" w:color="auto" w:fill="auto"/>
          </w:tcPr>
          <w:p w14:paraId="2AAC11F4" w14:textId="77777777" w:rsidR="009E3576" w:rsidRPr="009E3576" w:rsidRDefault="0048487F" w:rsidP="009E3576">
            <w:pPr>
              <w:rPr>
                <w:rFonts w:ascii="Arial" w:hAnsi="Arial" w:cs="Arial"/>
              </w:rPr>
            </w:pPr>
            <w:r>
              <w:rPr>
                <w:rFonts w:ascii="Arial" w:hAnsi="Arial" w:cs="Arial"/>
              </w:rPr>
              <w:t>How would having an export manager in your business or working with an export consultant make a difference to your business?</w:t>
            </w:r>
          </w:p>
        </w:tc>
        <w:tc>
          <w:tcPr>
            <w:tcW w:w="5386" w:type="dxa"/>
            <w:shd w:val="clear" w:color="auto" w:fill="auto"/>
          </w:tcPr>
          <w:p w14:paraId="263983DA" w14:textId="77777777" w:rsidR="009E3576" w:rsidRPr="009E3576" w:rsidRDefault="009E3576" w:rsidP="009E3576">
            <w:pPr>
              <w:rPr>
                <w:rFonts w:ascii="Arial" w:hAnsi="Arial" w:cs="Arial"/>
              </w:rPr>
            </w:pPr>
          </w:p>
        </w:tc>
      </w:tr>
      <w:tr w:rsidR="0048487F" w:rsidRPr="009E3576" w14:paraId="67280D3D" w14:textId="77777777" w:rsidTr="00264282">
        <w:tc>
          <w:tcPr>
            <w:tcW w:w="5104" w:type="dxa"/>
            <w:shd w:val="clear" w:color="auto" w:fill="auto"/>
          </w:tcPr>
          <w:p w14:paraId="6D96EC18" w14:textId="77777777" w:rsidR="00D14B91" w:rsidRDefault="0048487F" w:rsidP="009E3576">
            <w:pPr>
              <w:rPr>
                <w:rFonts w:ascii="Arial" w:hAnsi="Arial" w:cs="Arial"/>
              </w:rPr>
            </w:pPr>
            <w:r>
              <w:rPr>
                <w:rFonts w:ascii="Arial" w:hAnsi="Arial" w:cs="Arial"/>
              </w:rPr>
              <w:t>Please give an overview of your export related challenge/project and what you would require the export manager to work on in order to tackle this challenge</w:t>
            </w:r>
          </w:p>
          <w:p w14:paraId="51EC33E0" w14:textId="77777777" w:rsidR="002D6F39" w:rsidRPr="00D14B91" w:rsidRDefault="0048487F" w:rsidP="009E3576">
            <w:pPr>
              <w:rPr>
                <w:rFonts w:ascii="Arial" w:hAnsi="Arial" w:cs="Arial"/>
              </w:rPr>
            </w:pPr>
            <w:r w:rsidRPr="002D6F39">
              <w:rPr>
                <w:rFonts w:ascii="Arial" w:hAnsi="Arial" w:cs="Arial"/>
                <w:i/>
                <w:iCs/>
                <w:sz w:val="20"/>
                <w:szCs w:val="20"/>
              </w:rPr>
              <w:t xml:space="preserve">*please be detailed in your overview </w:t>
            </w:r>
            <w:r w:rsidR="002D6F39" w:rsidRPr="002D6F39">
              <w:rPr>
                <w:rFonts w:ascii="Arial" w:hAnsi="Arial" w:cs="Arial"/>
                <w:i/>
                <w:iCs/>
                <w:sz w:val="20"/>
                <w:szCs w:val="20"/>
              </w:rPr>
              <w:t xml:space="preserve">&amp; </w:t>
            </w:r>
            <w:r w:rsidRPr="002D6F39">
              <w:rPr>
                <w:rFonts w:ascii="Arial" w:hAnsi="Arial" w:cs="Arial"/>
                <w:i/>
                <w:iCs/>
                <w:sz w:val="20"/>
                <w:szCs w:val="20"/>
              </w:rPr>
              <w:t>clearly explain the knowledge and expertise you need your export manager to have</w:t>
            </w:r>
            <w:r w:rsidR="002D6F39">
              <w:rPr>
                <w:rFonts w:ascii="Arial" w:hAnsi="Arial" w:cs="Arial"/>
                <w:i/>
                <w:iCs/>
                <w:sz w:val="20"/>
                <w:szCs w:val="20"/>
              </w:rPr>
              <w:t>; this information will help the KIB partners support you with identifying the right export professional (if you require their support)</w:t>
            </w:r>
          </w:p>
        </w:tc>
        <w:tc>
          <w:tcPr>
            <w:tcW w:w="5386" w:type="dxa"/>
            <w:shd w:val="clear" w:color="auto" w:fill="auto"/>
          </w:tcPr>
          <w:p w14:paraId="6D8F0C96" w14:textId="77777777" w:rsidR="0048487F" w:rsidRDefault="0048487F" w:rsidP="009E3576">
            <w:pPr>
              <w:rPr>
                <w:rFonts w:ascii="Arial" w:hAnsi="Arial" w:cs="Arial"/>
              </w:rPr>
            </w:pPr>
          </w:p>
          <w:p w14:paraId="677BF5CA" w14:textId="77777777" w:rsidR="0013501F" w:rsidRDefault="0013501F" w:rsidP="009E3576">
            <w:pPr>
              <w:rPr>
                <w:rFonts w:ascii="Arial" w:hAnsi="Arial" w:cs="Arial"/>
              </w:rPr>
            </w:pPr>
          </w:p>
          <w:p w14:paraId="2FFA0C7C" w14:textId="77777777" w:rsidR="0013501F" w:rsidRDefault="0013501F" w:rsidP="009E3576">
            <w:pPr>
              <w:rPr>
                <w:rFonts w:ascii="Arial" w:hAnsi="Arial" w:cs="Arial"/>
              </w:rPr>
            </w:pPr>
          </w:p>
          <w:p w14:paraId="26BDC03F" w14:textId="77777777" w:rsidR="0013501F" w:rsidRDefault="0013501F" w:rsidP="009E3576">
            <w:pPr>
              <w:rPr>
                <w:rFonts w:ascii="Arial" w:hAnsi="Arial" w:cs="Arial"/>
              </w:rPr>
            </w:pPr>
          </w:p>
          <w:p w14:paraId="58850A80" w14:textId="77777777" w:rsidR="0013501F" w:rsidRDefault="0013501F" w:rsidP="009E3576">
            <w:pPr>
              <w:rPr>
                <w:rFonts w:ascii="Arial" w:hAnsi="Arial" w:cs="Arial"/>
              </w:rPr>
            </w:pPr>
          </w:p>
          <w:p w14:paraId="02F0B3A2" w14:textId="77777777" w:rsidR="0013501F" w:rsidRPr="009E3576" w:rsidRDefault="0013501F" w:rsidP="009E3576">
            <w:pPr>
              <w:rPr>
                <w:rFonts w:ascii="Arial" w:hAnsi="Arial" w:cs="Arial"/>
              </w:rPr>
            </w:pPr>
          </w:p>
        </w:tc>
      </w:tr>
      <w:tr w:rsidR="007E7C20" w:rsidRPr="009E3576" w14:paraId="355C2A52" w14:textId="77777777" w:rsidTr="00264282">
        <w:tc>
          <w:tcPr>
            <w:tcW w:w="5104" w:type="dxa"/>
            <w:shd w:val="clear" w:color="auto" w:fill="auto"/>
          </w:tcPr>
          <w:p w14:paraId="6AA87EBB" w14:textId="5EE24E8E" w:rsidR="007E7C20" w:rsidRDefault="007E7C20" w:rsidP="009E3576">
            <w:pPr>
              <w:rPr>
                <w:rFonts w:ascii="Arial" w:hAnsi="Arial" w:cs="Arial"/>
              </w:rPr>
            </w:pPr>
            <w:r>
              <w:rPr>
                <w:rFonts w:ascii="Arial" w:hAnsi="Arial" w:cs="Arial"/>
              </w:rPr>
              <w:t>How much do you anticipate your project costing?</w:t>
            </w:r>
          </w:p>
        </w:tc>
        <w:tc>
          <w:tcPr>
            <w:tcW w:w="5386" w:type="dxa"/>
            <w:shd w:val="clear" w:color="auto" w:fill="auto"/>
          </w:tcPr>
          <w:p w14:paraId="5D12CD55" w14:textId="77777777" w:rsidR="007E7C20" w:rsidRDefault="007E7C20" w:rsidP="009E3576">
            <w:pPr>
              <w:rPr>
                <w:rFonts w:ascii="Arial" w:hAnsi="Arial" w:cs="Arial"/>
              </w:rPr>
            </w:pPr>
          </w:p>
        </w:tc>
      </w:tr>
    </w:tbl>
    <w:p w14:paraId="11B27538" w14:textId="0647AC4E" w:rsidR="00264282" w:rsidRDefault="00264282" w:rsidP="009E3576">
      <w:pPr>
        <w:rPr>
          <w:rFonts w:ascii="Arial" w:hAnsi="Arial" w:cs="Arial"/>
          <w:b/>
          <w:bCs/>
          <w:color w:val="00358B"/>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2693"/>
      </w:tblGrid>
      <w:tr w:rsidR="00264282" w:rsidRPr="00E53145" w14:paraId="679D2813" w14:textId="77777777" w:rsidTr="00264282">
        <w:trPr>
          <w:trHeight w:val="170"/>
        </w:trPr>
        <w:tc>
          <w:tcPr>
            <w:tcW w:w="10490" w:type="dxa"/>
            <w:gridSpan w:val="2"/>
            <w:shd w:val="clear" w:color="auto" w:fill="FFC000"/>
            <w:vAlign w:val="center"/>
          </w:tcPr>
          <w:p w14:paraId="5EDC6F19" w14:textId="77777777" w:rsidR="00264282" w:rsidRPr="00354947" w:rsidRDefault="00264282" w:rsidP="00777F69">
            <w:pPr>
              <w:spacing w:beforeLines="15" w:before="36" w:afterLines="15" w:after="36"/>
              <w:ind w:right="73"/>
              <w:rPr>
                <w:rFonts w:ascii="Open Sans" w:hAnsi="Open Sans" w:cs="Open Sans"/>
                <w:b/>
                <w:sz w:val="20"/>
                <w:szCs w:val="20"/>
              </w:rPr>
            </w:pPr>
            <w:r w:rsidRPr="00354947">
              <w:rPr>
                <w:rFonts w:ascii="Open Sans" w:hAnsi="Open Sans" w:cs="Open Sans"/>
                <w:b/>
                <w:sz w:val="20"/>
                <w:szCs w:val="20"/>
              </w:rPr>
              <w:t xml:space="preserve">Business Eligibility </w:t>
            </w:r>
          </w:p>
        </w:tc>
      </w:tr>
      <w:tr w:rsidR="00264282" w:rsidRPr="00E53145" w14:paraId="26050B5F" w14:textId="77777777" w:rsidTr="00264282">
        <w:trPr>
          <w:trHeight w:val="397"/>
        </w:trPr>
        <w:tc>
          <w:tcPr>
            <w:tcW w:w="7797" w:type="dxa"/>
            <w:vAlign w:val="center"/>
          </w:tcPr>
          <w:p w14:paraId="13175951" w14:textId="346CAB0D" w:rsidR="00264282" w:rsidRPr="00E53145" w:rsidRDefault="00264282" w:rsidP="00777F69">
            <w:pPr>
              <w:rPr>
                <w:rFonts w:ascii="Open Sans" w:hAnsi="Open Sans" w:cs="Open Sans"/>
                <w:sz w:val="16"/>
                <w:szCs w:val="16"/>
              </w:rPr>
            </w:pPr>
            <w:r w:rsidRPr="00E53145">
              <w:rPr>
                <w:rFonts w:ascii="Open Sans" w:hAnsi="Open Sans" w:cs="Open Sans"/>
                <w:sz w:val="16"/>
                <w:szCs w:val="16"/>
              </w:rPr>
              <w:t>No. of Employees less than 250</w:t>
            </w:r>
          </w:p>
        </w:tc>
        <w:tc>
          <w:tcPr>
            <w:tcW w:w="2693" w:type="dxa"/>
            <w:vAlign w:val="center"/>
          </w:tcPr>
          <w:p w14:paraId="01CA27EF" w14:textId="77777777" w:rsidR="00264282" w:rsidRPr="00E53145" w:rsidRDefault="00264282" w:rsidP="00777F69">
            <w:pPr>
              <w:spacing w:beforeLines="50" w:before="120"/>
              <w:jc w:val="center"/>
              <w:rPr>
                <w:rFonts w:ascii="Open Sans" w:hAnsi="Open Sans" w:cs="Open Sans"/>
                <w:sz w:val="16"/>
                <w:szCs w:val="16"/>
              </w:rPr>
            </w:pPr>
            <w:r w:rsidRPr="00E53145">
              <w:rPr>
                <w:rFonts w:ascii="Open Sans" w:hAnsi="Open Sans" w:cs="Open Sans"/>
                <w:sz w:val="16"/>
                <w:szCs w:val="16"/>
              </w:rPr>
              <w:t>YES / NO</w:t>
            </w:r>
          </w:p>
        </w:tc>
      </w:tr>
      <w:tr w:rsidR="00264282" w:rsidRPr="00E53145" w14:paraId="3432A06F" w14:textId="77777777" w:rsidTr="00264282">
        <w:trPr>
          <w:trHeight w:val="454"/>
        </w:trPr>
        <w:tc>
          <w:tcPr>
            <w:tcW w:w="7797" w:type="dxa"/>
            <w:vAlign w:val="center"/>
          </w:tcPr>
          <w:p w14:paraId="2A91F92E" w14:textId="47EAD1DC" w:rsidR="00264282" w:rsidRPr="00E53145" w:rsidRDefault="00264282" w:rsidP="00777F69">
            <w:pPr>
              <w:spacing w:beforeLines="15" w:before="36" w:afterLines="15" w:after="36"/>
              <w:rPr>
                <w:rFonts w:ascii="Open Sans" w:hAnsi="Open Sans" w:cs="Open Sans"/>
                <w:sz w:val="16"/>
                <w:szCs w:val="16"/>
              </w:rPr>
            </w:pPr>
            <w:r w:rsidRPr="00E53145">
              <w:rPr>
                <w:rFonts w:ascii="Open Sans" w:hAnsi="Open Sans" w:cs="Open Sans"/>
                <w:sz w:val="16"/>
                <w:szCs w:val="16"/>
              </w:rPr>
              <w:t xml:space="preserve">Turnover (less than €50m) OR  Balance Sheet (less than €43m)                                                                 </w:t>
            </w:r>
          </w:p>
        </w:tc>
        <w:tc>
          <w:tcPr>
            <w:tcW w:w="2693" w:type="dxa"/>
            <w:vAlign w:val="center"/>
          </w:tcPr>
          <w:p w14:paraId="3D111FFF" w14:textId="77777777" w:rsidR="00264282" w:rsidRPr="00E53145" w:rsidRDefault="00264282" w:rsidP="00777F69">
            <w:pPr>
              <w:spacing w:beforeLines="15" w:before="36" w:afterLines="15" w:after="36"/>
              <w:jc w:val="center"/>
              <w:rPr>
                <w:rFonts w:ascii="Open Sans" w:hAnsi="Open Sans" w:cs="Open Sans"/>
                <w:sz w:val="16"/>
                <w:szCs w:val="16"/>
              </w:rPr>
            </w:pPr>
            <w:r w:rsidRPr="00E53145">
              <w:rPr>
                <w:rFonts w:ascii="Open Sans" w:hAnsi="Open Sans" w:cs="Open Sans"/>
                <w:sz w:val="16"/>
                <w:szCs w:val="16"/>
              </w:rPr>
              <w:t>YES / NO</w:t>
            </w:r>
          </w:p>
        </w:tc>
      </w:tr>
      <w:tr w:rsidR="00264282" w:rsidRPr="00E53145" w14:paraId="7FC69E0A" w14:textId="77777777" w:rsidTr="00264282">
        <w:trPr>
          <w:trHeight w:val="454"/>
        </w:trPr>
        <w:tc>
          <w:tcPr>
            <w:tcW w:w="7797" w:type="dxa"/>
            <w:vAlign w:val="center"/>
          </w:tcPr>
          <w:p w14:paraId="15418C82" w14:textId="77777777" w:rsidR="00264282" w:rsidRPr="00E53145" w:rsidRDefault="00264282" w:rsidP="00777F69">
            <w:pPr>
              <w:spacing w:beforeLines="15" w:before="36" w:afterLines="15" w:after="36"/>
              <w:rPr>
                <w:rFonts w:ascii="Open Sans" w:hAnsi="Open Sans" w:cs="Open Sans"/>
                <w:sz w:val="16"/>
                <w:szCs w:val="16"/>
              </w:rPr>
            </w:pPr>
            <w:r w:rsidRPr="00E53145">
              <w:rPr>
                <w:rFonts w:ascii="Open Sans" w:hAnsi="Open Sans" w:cs="Open Sans"/>
                <w:sz w:val="16"/>
                <w:szCs w:val="16"/>
              </w:rPr>
              <w:t xml:space="preserve">Is more than 25% of the business owned by another company/group (some exemptions e.g. VC) </w:t>
            </w:r>
          </w:p>
        </w:tc>
        <w:tc>
          <w:tcPr>
            <w:tcW w:w="2693" w:type="dxa"/>
            <w:vAlign w:val="center"/>
          </w:tcPr>
          <w:p w14:paraId="0EB803F6" w14:textId="77777777" w:rsidR="00264282" w:rsidRPr="00E53145" w:rsidRDefault="00264282" w:rsidP="00777F69">
            <w:pPr>
              <w:spacing w:beforeLines="15" w:before="36" w:afterLines="15" w:after="36"/>
              <w:jc w:val="center"/>
              <w:rPr>
                <w:rFonts w:ascii="Open Sans" w:hAnsi="Open Sans" w:cs="Open Sans"/>
                <w:sz w:val="16"/>
                <w:szCs w:val="16"/>
              </w:rPr>
            </w:pPr>
            <w:r w:rsidRPr="00E53145">
              <w:rPr>
                <w:rFonts w:ascii="Open Sans" w:hAnsi="Open Sans" w:cs="Open Sans"/>
                <w:sz w:val="16"/>
                <w:szCs w:val="16"/>
              </w:rPr>
              <w:t>YES / NO</w:t>
            </w:r>
          </w:p>
        </w:tc>
      </w:tr>
      <w:tr w:rsidR="00264282" w:rsidRPr="00E53145" w14:paraId="3B43A53E" w14:textId="77777777" w:rsidTr="00264282">
        <w:trPr>
          <w:trHeight w:val="454"/>
        </w:trPr>
        <w:tc>
          <w:tcPr>
            <w:tcW w:w="7797" w:type="dxa"/>
            <w:vAlign w:val="center"/>
          </w:tcPr>
          <w:p w14:paraId="01A9DEDF" w14:textId="77777777" w:rsidR="00264282" w:rsidRPr="00E53145" w:rsidRDefault="00264282" w:rsidP="00777F69">
            <w:pPr>
              <w:spacing w:beforeLines="15" w:before="36" w:afterLines="15" w:after="36"/>
              <w:rPr>
                <w:rFonts w:ascii="Open Sans" w:hAnsi="Open Sans" w:cs="Open Sans"/>
                <w:sz w:val="16"/>
                <w:szCs w:val="16"/>
              </w:rPr>
            </w:pPr>
            <w:r w:rsidRPr="00E53145">
              <w:rPr>
                <w:rFonts w:ascii="Open Sans" w:hAnsi="Open Sans" w:cs="Open Sans"/>
                <w:sz w:val="16"/>
                <w:szCs w:val="16"/>
              </w:rPr>
              <w:t>If YES to the above, do the consolidated accounts of the parent co. still meet the SME thresholds or other exemptions apply?  (If  Yes then ERDF eligible)</w:t>
            </w:r>
          </w:p>
        </w:tc>
        <w:tc>
          <w:tcPr>
            <w:tcW w:w="2693" w:type="dxa"/>
            <w:vAlign w:val="center"/>
          </w:tcPr>
          <w:p w14:paraId="6CD7C097" w14:textId="77777777" w:rsidR="00264282" w:rsidRPr="00E53145" w:rsidRDefault="00264282" w:rsidP="00777F69">
            <w:pPr>
              <w:spacing w:beforeLines="15" w:before="36" w:afterLines="15" w:after="36"/>
              <w:jc w:val="center"/>
              <w:rPr>
                <w:rFonts w:ascii="Open Sans" w:hAnsi="Open Sans" w:cs="Open Sans"/>
                <w:sz w:val="16"/>
                <w:szCs w:val="16"/>
              </w:rPr>
            </w:pPr>
            <w:r w:rsidRPr="00E53145">
              <w:rPr>
                <w:rFonts w:ascii="Open Sans" w:hAnsi="Open Sans" w:cs="Open Sans"/>
                <w:sz w:val="16"/>
                <w:szCs w:val="16"/>
              </w:rPr>
              <w:t>YES  /  NO / OR N/A</w:t>
            </w:r>
          </w:p>
        </w:tc>
      </w:tr>
    </w:tbl>
    <w:p w14:paraId="526276F8" w14:textId="23AA0CAF" w:rsidR="00CB011A" w:rsidRDefault="00CB011A" w:rsidP="00CB011A">
      <w:pPr>
        <w:spacing w:beforeLines="15" w:before="36"/>
        <w:ind w:left="196"/>
        <w:rPr>
          <w:rFonts w:ascii="Century Gothic" w:hAnsi="Century Gothic" w:cs="Arial"/>
          <w:sz w:val="14"/>
          <w:szCs w:val="14"/>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264282" w:rsidRPr="00354947" w14:paraId="59E1CA5A" w14:textId="77777777" w:rsidTr="00264282">
        <w:trPr>
          <w:trHeight w:val="349"/>
        </w:trPr>
        <w:tc>
          <w:tcPr>
            <w:tcW w:w="10490" w:type="dxa"/>
            <w:tcBorders>
              <w:top w:val="single" w:sz="4" w:space="0" w:color="auto"/>
              <w:left w:val="single" w:sz="4" w:space="0" w:color="auto"/>
              <w:bottom w:val="single" w:sz="4" w:space="0" w:color="auto"/>
              <w:right w:val="single" w:sz="4" w:space="0" w:color="auto"/>
            </w:tcBorders>
            <w:shd w:val="clear" w:color="auto" w:fill="FFC000"/>
          </w:tcPr>
          <w:p w14:paraId="4078159C" w14:textId="2BFB5B8A" w:rsidR="00264282" w:rsidRPr="00264282" w:rsidRDefault="00264282" w:rsidP="00264282">
            <w:pPr>
              <w:spacing w:before="20"/>
              <w:jc w:val="both"/>
              <w:rPr>
                <w:rFonts w:ascii="Open Sans" w:hAnsi="Open Sans" w:cs="Open Sans"/>
                <w:bCs/>
                <w:sz w:val="16"/>
                <w:szCs w:val="16"/>
              </w:rPr>
            </w:pPr>
            <w:r w:rsidRPr="00264282">
              <w:rPr>
                <w:rFonts w:ascii="Open Sans" w:hAnsi="Open Sans" w:cs="Open Sans"/>
                <w:b/>
                <w:sz w:val="20"/>
                <w:szCs w:val="20"/>
              </w:rPr>
              <w:t xml:space="preserve">Data Protection Statement </w:t>
            </w:r>
          </w:p>
        </w:tc>
      </w:tr>
      <w:tr w:rsidR="00CB011A" w:rsidRPr="00E53145" w14:paraId="1AFDEFD0" w14:textId="77777777" w:rsidTr="00264282">
        <w:trPr>
          <w:trHeight w:val="1305"/>
        </w:trPr>
        <w:tc>
          <w:tcPr>
            <w:tcW w:w="10490" w:type="dxa"/>
          </w:tcPr>
          <w:p w14:paraId="5234889A" w14:textId="6B64B459" w:rsidR="00CB011A" w:rsidRPr="00934CB5" w:rsidRDefault="00CB011A" w:rsidP="00777F69">
            <w:pPr>
              <w:rPr>
                <w:rFonts w:ascii="Open Sans" w:hAnsi="Open Sans"/>
                <w:sz w:val="16"/>
                <w:szCs w:val="16"/>
              </w:rPr>
            </w:pPr>
            <w:r w:rsidRPr="00934CB5">
              <w:rPr>
                <w:rFonts w:ascii="Open Sans" w:hAnsi="Open Sans"/>
                <w:sz w:val="16"/>
                <w:szCs w:val="16"/>
              </w:rPr>
              <w:t xml:space="preserve">I confirm that I am happy for Kent County Council </w:t>
            </w:r>
            <w:r>
              <w:rPr>
                <w:rFonts w:ascii="Open Sans" w:hAnsi="Open Sans"/>
                <w:sz w:val="16"/>
                <w:szCs w:val="16"/>
              </w:rPr>
              <w:t xml:space="preserve">and the Kent International Business Partners </w:t>
            </w:r>
            <w:r w:rsidRPr="00934CB5">
              <w:rPr>
                <w:rFonts w:ascii="Open Sans" w:hAnsi="Open Sans"/>
                <w:sz w:val="16"/>
                <w:szCs w:val="16"/>
              </w:rPr>
              <w:t xml:space="preserve">to contact me to keep me informed about </w:t>
            </w:r>
            <w:r>
              <w:rPr>
                <w:rFonts w:ascii="Open Sans" w:hAnsi="Open Sans"/>
                <w:sz w:val="16"/>
                <w:szCs w:val="16"/>
              </w:rPr>
              <w:t xml:space="preserve">their </w:t>
            </w:r>
            <w:r w:rsidRPr="00934CB5">
              <w:rPr>
                <w:rFonts w:ascii="Open Sans" w:hAnsi="Open Sans"/>
                <w:sz w:val="16"/>
                <w:szCs w:val="16"/>
              </w:rPr>
              <w:t>business support programmes by □ Email □ Phone (please tick</w:t>
            </w:r>
            <w:r w:rsidR="00264282">
              <w:rPr>
                <w:rFonts w:ascii="Open Sans" w:hAnsi="Open Sans"/>
                <w:sz w:val="16"/>
                <w:szCs w:val="16"/>
              </w:rPr>
              <w:t>)</w:t>
            </w:r>
          </w:p>
          <w:p w14:paraId="4469696A" w14:textId="028DBAF0" w:rsidR="00CB011A" w:rsidRPr="00934CB5" w:rsidRDefault="00CB011A" w:rsidP="00777F69">
            <w:pPr>
              <w:rPr>
                <w:rFonts w:ascii="Open Sans" w:hAnsi="Open Sans"/>
                <w:color w:val="1F497D"/>
                <w:sz w:val="16"/>
                <w:szCs w:val="16"/>
              </w:rPr>
            </w:pPr>
            <w:r w:rsidRPr="00934CB5">
              <w:rPr>
                <w:rFonts w:ascii="Open Sans" w:hAnsi="Open Sans"/>
                <w:sz w:val="16"/>
                <w:szCs w:val="16"/>
              </w:rPr>
              <w:t>I acknowledge that I have the right to withdraw my consent for KCC to hold or process my personal information. Our Privacy Statement is available here:</w:t>
            </w:r>
            <w:r w:rsidRPr="00CB011A">
              <w:rPr>
                <w:rFonts w:ascii="Open Sans" w:hAnsi="Open Sans"/>
                <w:sz w:val="14"/>
                <w:szCs w:val="14"/>
              </w:rPr>
              <w:t xml:space="preserve"> </w:t>
            </w:r>
            <w:hyperlink r:id="rId7" w:history="1">
              <w:r w:rsidRPr="00CB011A">
                <w:rPr>
                  <w:rStyle w:val="Hyperlink"/>
                  <w:sz w:val="20"/>
                  <w:szCs w:val="20"/>
                </w:rPr>
                <w:t>https://www.kentinternationalbusiness.co.uk/privacy-policy/</w:t>
              </w:r>
            </w:hyperlink>
          </w:p>
        </w:tc>
      </w:tr>
    </w:tbl>
    <w:p w14:paraId="1AE5AC0C" w14:textId="77777777" w:rsidR="00CB011A" w:rsidRDefault="00CB011A" w:rsidP="00CB011A">
      <w:pPr>
        <w:rPr>
          <w:rFonts w:ascii="Century Gothic" w:hAnsi="Century Gothic" w:cs="Arial"/>
          <w:sz w:val="2"/>
          <w:szCs w:val="2"/>
        </w:rPr>
      </w:pPr>
    </w:p>
    <w:p w14:paraId="1A13A17A" w14:textId="77777777" w:rsidR="00CB011A" w:rsidRPr="0009612F" w:rsidRDefault="00CB011A" w:rsidP="00CB011A">
      <w:pPr>
        <w:pStyle w:val="BodyText"/>
        <w:ind w:left="-284" w:right="567"/>
        <w:rPr>
          <w:rFonts w:ascii="Century Gothic" w:hAnsi="Century Gothic"/>
          <w:b/>
          <w:bCs/>
          <w:color w:val="000000"/>
          <w:sz w:val="2"/>
          <w:szCs w:val="2"/>
          <w:u w:val="single"/>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1149"/>
        <w:gridCol w:w="3891"/>
        <w:gridCol w:w="1276"/>
        <w:gridCol w:w="1276"/>
      </w:tblGrid>
      <w:tr w:rsidR="00CB011A" w:rsidRPr="00E663CE" w14:paraId="247C4137" w14:textId="77777777" w:rsidTr="00264282">
        <w:tc>
          <w:tcPr>
            <w:tcW w:w="10490" w:type="dxa"/>
            <w:gridSpan w:val="5"/>
            <w:shd w:val="clear" w:color="auto" w:fill="FFC000"/>
          </w:tcPr>
          <w:p w14:paraId="7E2675A5" w14:textId="77777777" w:rsidR="00CB011A" w:rsidRPr="00354947" w:rsidRDefault="00CB011A" w:rsidP="00777F69">
            <w:pPr>
              <w:spacing w:beforeLines="10" w:before="24" w:afterLines="10" w:after="24"/>
              <w:ind w:right="34"/>
              <w:rPr>
                <w:rFonts w:ascii="Open Sans" w:hAnsi="Open Sans" w:cs="Open Sans"/>
                <w:bCs/>
                <w:sz w:val="16"/>
                <w:szCs w:val="16"/>
              </w:rPr>
            </w:pPr>
            <w:r w:rsidRPr="00354947">
              <w:rPr>
                <w:rFonts w:ascii="Open Sans" w:hAnsi="Open Sans" w:cs="Open Sans"/>
                <w:b/>
                <w:bCs/>
                <w:sz w:val="20"/>
                <w:szCs w:val="20"/>
              </w:rPr>
              <w:t>STATE AID NOTIFICATION AND DECLARATION</w:t>
            </w:r>
          </w:p>
        </w:tc>
      </w:tr>
      <w:tr w:rsidR="00CB011A" w:rsidRPr="00E663CE" w14:paraId="330A759C" w14:textId="77777777" w:rsidTr="00264282">
        <w:tc>
          <w:tcPr>
            <w:tcW w:w="10490" w:type="dxa"/>
            <w:gridSpan w:val="5"/>
          </w:tcPr>
          <w:p w14:paraId="4DDEA1A3" w14:textId="03D1675E" w:rsidR="00CB011A" w:rsidRPr="00E663CE" w:rsidRDefault="00CB011A" w:rsidP="00777F69">
            <w:pPr>
              <w:spacing w:beforeLines="50" w:before="120" w:after="60"/>
              <w:ind w:right="34"/>
              <w:rPr>
                <w:rFonts w:ascii="Open Sans" w:hAnsi="Open Sans" w:cs="Open Sans"/>
                <w:bCs/>
                <w:sz w:val="16"/>
                <w:szCs w:val="16"/>
              </w:rPr>
            </w:pPr>
            <w:r w:rsidRPr="00E663CE">
              <w:rPr>
                <w:rFonts w:ascii="Open Sans" w:hAnsi="Open Sans" w:cs="Open Sans"/>
                <w:bCs/>
                <w:sz w:val="16"/>
                <w:szCs w:val="16"/>
              </w:rPr>
              <w:t xml:space="preserve">In order to avoid public funding distorting competition within the European common market, the European Commission sets limits on the levels of assistance which the public sector can provide to businesses (“the State Aid rules”). The assistance provided to you from this project will comply with the State Aid rules by applying the </w:t>
            </w:r>
            <w:r w:rsidRPr="00E663CE">
              <w:rPr>
                <w:rFonts w:ascii="Open Sans" w:hAnsi="Open Sans" w:cs="Open Sans"/>
                <w:b/>
                <w:bCs/>
                <w:sz w:val="16"/>
                <w:szCs w:val="16"/>
              </w:rPr>
              <w:t xml:space="preserve">De Minimis exemption under EC Regulation </w:t>
            </w:r>
            <w:r w:rsidRPr="00CB011A">
              <w:rPr>
                <w:rFonts w:ascii="Open Sans" w:hAnsi="Open Sans" w:cs="Open Sans"/>
                <w:b/>
                <w:bCs/>
                <w:sz w:val="16"/>
                <w:szCs w:val="16"/>
              </w:rPr>
              <w:t>1407/2013</w:t>
            </w:r>
            <w:r>
              <w:rPr>
                <w:rFonts w:ascii="Open Sans" w:hAnsi="Open Sans" w:cs="Open Sans"/>
                <w:b/>
                <w:bCs/>
                <w:sz w:val="16"/>
                <w:szCs w:val="16"/>
              </w:rPr>
              <w:t xml:space="preserve"> </w:t>
            </w:r>
          </w:p>
          <w:p w14:paraId="70EBCF11" w14:textId="1377415D" w:rsidR="00CB011A" w:rsidRPr="00E663CE" w:rsidRDefault="00CB011A" w:rsidP="00777F69">
            <w:pPr>
              <w:spacing w:beforeLines="10" w:before="24" w:after="60"/>
              <w:ind w:right="34"/>
              <w:rPr>
                <w:rFonts w:ascii="Open Sans" w:hAnsi="Open Sans" w:cs="Open Sans"/>
                <w:sz w:val="16"/>
                <w:szCs w:val="16"/>
              </w:rPr>
            </w:pPr>
            <w:r w:rsidRPr="00E663CE">
              <w:rPr>
                <w:rFonts w:ascii="Open Sans" w:hAnsi="Open Sans" w:cs="Open Sans"/>
                <w:bCs/>
                <w:sz w:val="16"/>
                <w:szCs w:val="16"/>
              </w:rPr>
              <w:t>Under the De Minimis exemption an undertaking can rec</w:t>
            </w:r>
            <w:r>
              <w:rPr>
                <w:rFonts w:ascii="Open Sans" w:hAnsi="Open Sans" w:cs="Open Sans"/>
                <w:bCs/>
                <w:sz w:val="16"/>
                <w:szCs w:val="16"/>
              </w:rPr>
              <w:t xml:space="preserve">eive up to €200,000 </w:t>
            </w:r>
            <w:r w:rsidRPr="00E663CE">
              <w:rPr>
                <w:rFonts w:ascii="Open Sans" w:hAnsi="Open Sans" w:cs="Open Sans"/>
                <w:bCs/>
                <w:sz w:val="16"/>
                <w:szCs w:val="16"/>
              </w:rPr>
              <w:t xml:space="preserve">of State Aid in a rolling three year period (the current financial year and the two previous financial years). </w:t>
            </w:r>
          </w:p>
          <w:p w14:paraId="2173ABC0" w14:textId="77777777" w:rsidR="00CB011A" w:rsidRPr="00E663CE" w:rsidRDefault="00CB011A" w:rsidP="00777F69">
            <w:pPr>
              <w:spacing w:beforeLines="15" w:before="36" w:afterLines="5" w:after="12"/>
              <w:ind w:right="34"/>
              <w:rPr>
                <w:rFonts w:ascii="Open Sans" w:hAnsi="Open Sans" w:cs="Open Sans"/>
                <w:b/>
                <w:bCs/>
                <w:sz w:val="16"/>
                <w:szCs w:val="16"/>
              </w:rPr>
            </w:pPr>
            <w:r w:rsidRPr="00E663CE">
              <w:rPr>
                <w:rFonts w:ascii="Open Sans" w:hAnsi="Open Sans" w:cs="Open Sans"/>
                <w:b/>
                <w:bCs/>
                <w:sz w:val="16"/>
                <w:szCs w:val="16"/>
              </w:rPr>
              <w:lastRenderedPageBreak/>
              <w:t xml:space="preserve">Estimated Value of Assistance </w:t>
            </w:r>
          </w:p>
          <w:p w14:paraId="6D909FDE" w14:textId="49B0597C" w:rsidR="00CB011A" w:rsidRDefault="00CB011A" w:rsidP="00777F69">
            <w:pPr>
              <w:spacing w:beforeLines="10" w:before="24" w:after="60"/>
              <w:ind w:right="34"/>
              <w:rPr>
                <w:rFonts w:ascii="Open Sans" w:hAnsi="Open Sans" w:cs="Open Sans"/>
                <w:b/>
                <w:bCs/>
                <w:sz w:val="16"/>
                <w:szCs w:val="16"/>
              </w:rPr>
            </w:pPr>
            <w:r w:rsidRPr="00E663CE">
              <w:rPr>
                <w:rFonts w:ascii="Open Sans" w:hAnsi="Open Sans" w:cs="Open Sans"/>
                <w:bCs/>
                <w:sz w:val="16"/>
                <w:szCs w:val="16"/>
              </w:rPr>
              <w:t xml:space="preserve">The estimated value of the aid you may expect to receive from this service is </w:t>
            </w:r>
            <w:r>
              <w:rPr>
                <w:rFonts w:ascii="Open Sans" w:hAnsi="Open Sans" w:cs="Open Sans"/>
                <w:bCs/>
                <w:sz w:val="16"/>
                <w:szCs w:val="16"/>
              </w:rPr>
              <w:t>up to €10,000</w:t>
            </w:r>
          </w:p>
          <w:p w14:paraId="6051ED8D" w14:textId="2231C82E" w:rsidR="00CB011A" w:rsidRPr="00E663CE" w:rsidRDefault="00CB011A" w:rsidP="00777F69">
            <w:pPr>
              <w:spacing w:beforeLines="10" w:before="24" w:after="60"/>
              <w:ind w:right="34"/>
              <w:rPr>
                <w:rFonts w:ascii="Open Sans" w:hAnsi="Open Sans" w:cs="Open Sans"/>
                <w:bCs/>
                <w:sz w:val="16"/>
                <w:szCs w:val="16"/>
              </w:rPr>
            </w:pPr>
            <w:r>
              <w:rPr>
                <w:rFonts w:ascii="Open Sans" w:hAnsi="Open Sans" w:cs="Open Sans"/>
                <w:bCs/>
                <w:sz w:val="16"/>
                <w:szCs w:val="16"/>
              </w:rPr>
              <w:t>If your application to the KEMPS scheme was successful, y</w:t>
            </w:r>
            <w:r w:rsidRPr="00E663CE">
              <w:rPr>
                <w:rFonts w:ascii="Open Sans" w:hAnsi="Open Sans" w:cs="Open Sans"/>
                <w:bCs/>
                <w:sz w:val="16"/>
                <w:szCs w:val="16"/>
              </w:rPr>
              <w:t xml:space="preserve">ou </w:t>
            </w:r>
            <w:r>
              <w:rPr>
                <w:rFonts w:ascii="Open Sans" w:hAnsi="Open Sans" w:cs="Open Sans"/>
                <w:bCs/>
                <w:sz w:val="16"/>
                <w:szCs w:val="16"/>
              </w:rPr>
              <w:t xml:space="preserve">would </w:t>
            </w:r>
            <w:r w:rsidRPr="00E663CE">
              <w:rPr>
                <w:rFonts w:ascii="Open Sans" w:hAnsi="Open Sans" w:cs="Open Sans"/>
                <w:bCs/>
                <w:sz w:val="16"/>
                <w:szCs w:val="16"/>
              </w:rPr>
              <w:t xml:space="preserve">need to declare this amount to any other body who requests information from you on how much </w:t>
            </w:r>
            <w:r w:rsidRPr="00E663CE">
              <w:rPr>
                <w:rFonts w:ascii="Open Sans" w:hAnsi="Open Sans" w:cs="Open Sans"/>
                <w:b/>
                <w:bCs/>
                <w:sz w:val="16"/>
                <w:szCs w:val="16"/>
              </w:rPr>
              <w:t>De Minimis aid</w:t>
            </w:r>
            <w:r w:rsidRPr="00E663CE">
              <w:rPr>
                <w:rFonts w:ascii="Open Sans" w:hAnsi="Open Sans" w:cs="Open Sans"/>
                <w:bCs/>
                <w:sz w:val="16"/>
                <w:szCs w:val="16"/>
              </w:rPr>
              <w:t xml:space="preserve"> assistance your business has received. </w:t>
            </w:r>
          </w:p>
          <w:p w14:paraId="42131543" w14:textId="3E6E9C3D" w:rsidR="00CB011A" w:rsidRPr="00E663CE" w:rsidRDefault="00CB011A" w:rsidP="00777F69">
            <w:pPr>
              <w:spacing w:beforeLines="10" w:before="24" w:after="60"/>
              <w:ind w:right="34"/>
              <w:rPr>
                <w:rFonts w:ascii="Open Sans" w:hAnsi="Open Sans" w:cs="Open Sans"/>
                <w:bCs/>
                <w:sz w:val="16"/>
                <w:szCs w:val="16"/>
              </w:rPr>
            </w:pPr>
            <w:r w:rsidRPr="00E663CE">
              <w:rPr>
                <w:rFonts w:ascii="Open Sans" w:hAnsi="Open Sans" w:cs="Open Sans"/>
                <w:bCs/>
                <w:sz w:val="16"/>
                <w:szCs w:val="16"/>
              </w:rPr>
              <w:t xml:space="preserve">For the purposes of the relevant legislation, you must retain state aid information for </w:t>
            </w:r>
            <w:r w:rsidR="00264282">
              <w:rPr>
                <w:rFonts w:ascii="Open Sans" w:hAnsi="Open Sans" w:cs="Open Sans"/>
                <w:bCs/>
                <w:sz w:val="16"/>
                <w:szCs w:val="16"/>
              </w:rPr>
              <w:t xml:space="preserve">ten </w:t>
            </w:r>
            <w:r w:rsidRPr="00E663CE">
              <w:rPr>
                <w:rFonts w:ascii="Open Sans" w:hAnsi="Open Sans" w:cs="Open Sans"/>
                <w:bCs/>
                <w:sz w:val="16"/>
                <w:szCs w:val="16"/>
              </w:rPr>
              <w:t xml:space="preserve">years from the date on this form and be able to produce it on request by the UK public authorities or the European Commission. At the end of the period of support, if the value of state aid provided is different to the amount shown above, you will receive a follow-up letter confirming the </w:t>
            </w:r>
            <w:r w:rsidRPr="00E663CE">
              <w:rPr>
                <w:rFonts w:ascii="Open Sans" w:hAnsi="Open Sans" w:cs="Open Sans"/>
                <w:bCs/>
                <w:sz w:val="16"/>
                <w:szCs w:val="16"/>
                <w:u w:val="single"/>
              </w:rPr>
              <w:t>actual</w:t>
            </w:r>
            <w:r w:rsidRPr="00E663CE">
              <w:rPr>
                <w:rFonts w:ascii="Open Sans" w:hAnsi="Open Sans" w:cs="Open Sans"/>
                <w:bCs/>
                <w:sz w:val="16"/>
                <w:szCs w:val="16"/>
              </w:rPr>
              <w:t xml:space="preserve"> value of aid you have received under the De Minimis exemption scheme, and you will be required to keep this letter for at least three years.</w:t>
            </w:r>
          </w:p>
          <w:p w14:paraId="7123796A" w14:textId="77777777" w:rsidR="00CB011A" w:rsidRPr="00E663CE" w:rsidRDefault="00CB011A" w:rsidP="00777F69">
            <w:pPr>
              <w:spacing w:beforeLines="15" w:before="36" w:afterLines="5" w:after="12"/>
              <w:ind w:right="34"/>
              <w:rPr>
                <w:rFonts w:ascii="Open Sans" w:hAnsi="Open Sans" w:cs="Open Sans"/>
                <w:b/>
                <w:bCs/>
                <w:sz w:val="16"/>
                <w:szCs w:val="16"/>
              </w:rPr>
            </w:pPr>
            <w:r w:rsidRPr="00E663CE">
              <w:rPr>
                <w:rFonts w:ascii="Open Sans" w:hAnsi="Open Sans" w:cs="Open Sans"/>
                <w:b/>
                <w:bCs/>
                <w:sz w:val="16"/>
                <w:szCs w:val="16"/>
              </w:rPr>
              <w:t>Previous De Minimis Aid</w:t>
            </w:r>
          </w:p>
          <w:p w14:paraId="78F5BBAF" w14:textId="77777777" w:rsidR="00CB011A" w:rsidRDefault="00CB011A" w:rsidP="00777F69">
            <w:pPr>
              <w:spacing w:beforeLines="10" w:before="24" w:afterLines="10" w:after="24"/>
              <w:ind w:right="34"/>
              <w:rPr>
                <w:rFonts w:ascii="Open Sans" w:hAnsi="Open Sans" w:cs="Open Sans"/>
                <w:bCs/>
                <w:sz w:val="16"/>
                <w:szCs w:val="16"/>
              </w:rPr>
            </w:pPr>
            <w:r w:rsidRPr="00E663CE">
              <w:rPr>
                <w:rFonts w:ascii="Open Sans" w:hAnsi="Open Sans" w:cs="Open Sans"/>
                <w:bCs/>
                <w:sz w:val="16"/>
                <w:szCs w:val="16"/>
              </w:rPr>
              <w:t xml:space="preserve">Please complete the table below with details of any previous De Minimis aid received in the last three years; this will help us to determine your eligibility to receive assistance. The declaration must then be signed by a director or authorised signatory.  </w:t>
            </w:r>
            <w:r w:rsidRPr="00E663CE">
              <w:rPr>
                <w:rFonts w:ascii="Open Sans" w:hAnsi="Open Sans" w:cs="Open Sans"/>
                <w:b/>
                <w:bCs/>
                <w:sz w:val="16"/>
                <w:szCs w:val="16"/>
              </w:rPr>
              <w:t>Please enter NIL if no aid has been received</w:t>
            </w:r>
            <w:r w:rsidRPr="00E663CE">
              <w:rPr>
                <w:rFonts w:ascii="Open Sans" w:hAnsi="Open Sans" w:cs="Open Sans"/>
                <w:bCs/>
                <w:sz w:val="16"/>
                <w:szCs w:val="16"/>
              </w:rPr>
              <w:t>.  If you are in any doubt as to whether previous assistance falls under the De Minimis exemption scheme, please check this with the funding provider.</w:t>
            </w:r>
          </w:p>
          <w:p w14:paraId="062E233C" w14:textId="77777777" w:rsidR="00CB011A" w:rsidRPr="00E663CE" w:rsidRDefault="00CB011A" w:rsidP="00777F69">
            <w:pPr>
              <w:spacing w:beforeLines="10" w:before="24" w:afterLines="10" w:after="24"/>
              <w:ind w:right="34"/>
              <w:rPr>
                <w:rFonts w:ascii="Open Sans" w:hAnsi="Open Sans" w:cs="Open Sans"/>
                <w:sz w:val="16"/>
                <w:szCs w:val="16"/>
              </w:rPr>
            </w:pPr>
          </w:p>
        </w:tc>
      </w:tr>
      <w:tr w:rsidR="00CB011A" w:rsidRPr="00E663CE" w14:paraId="01EB663B" w14:textId="77777777" w:rsidTr="00264282">
        <w:tc>
          <w:tcPr>
            <w:tcW w:w="2898" w:type="dxa"/>
            <w:shd w:val="clear" w:color="auto" w:fill="auto"/>
          </w:tcPr>
          <w:p w14:paraId="334EC015" w14:textId="77777777" w:rsidR="00CB011A" w:rsidRPr="00E663CE" w:rsidRDefault="00CB011A" w:rsidP="00777F69">
            <w:pPr>
              <w:spacing w:beforeLines="10" w:before="24" w:afterLines="10" w:after="24"/>
              <w:ind w:right="-425"/>
              <w:rPr>
                <w:rFonts w:ascii="Open Sans" w:hAnsi="Open Sans" w:cs="Open Sans"/>
                <w:sz w:val="18"/>
                <w:szCs w:val="18"/>
              </w:rPr>
            </w:pPr>
            <w:r w:rsidRPr="00E663CE">
              <w:rPr>
                <w:rFonts w:ascii="Open Sans" w:hAnsi="Open Sans" w:cs="Open Sans"/>
                <w:sz w:val="18"/>
                <w:szCs w:val="18"/>
              </w:rPr>
              <w:lastRenderedPageBreak/>
              <w:t>Name of Provider</w:t>
            </w:r>
          </w:p>
        </w:tc>
        <w:tc>
          <w:tcPr>
            <w:tcW w:w="1149" w:type="dxa"/>
            <w:shd w:val="clear" w:color="auto" w:fill="auto"/>
          </w:tcPr>
          <w:p w14:paraId="6F2BBA5F" w14:textId="77777777" w:rsidR="00CB011A" w:rsidRPr="00E663CE" w:rsidRDefault="00CB011A" w:rsidP="00777F69">
            <w:pPr>
              <w:spacing w:beforeLines="10" w:before="24" w:afterLines="10" w:after="24"/>
              <w:ind w:right="-425"/>
              <w:rPr>
                <w:rFonts w:ascii="Open Sans" w:hAnsi="Open Sans" w:cs="Open Sans"/>
                <w:sz w:val="18"/>
                <w:szCs w:val="18"/>
              </w:rPr>
            </w:pPr>
            <w:r w:rsidRPr="00E663CE">
              <w:rPr>
                <w:rFonts w:ascii="Open Sans" w:hAnsi="Open Sans" w:cs="Open Sans"/>
                <w:sz w:val="18"/>
                <w:szCs w:val="18"/>
              </w:rPr>
              <w:t>Date</w:t>
            </w:r>
          </w:p>
        </w:tc>
        <w:tc>
          <w:tcPr>
            <w:tcW w:w="3891" w:type="dxa"/>
            <w:shd w:val="clear" w:color="auto" w:fill="auto"/>
          </w:tcPr>
          <w:p w14:paraId="7B99B90E" w14:textId="77777777" w:rsidR="00CB011A" w:rsidRPr="00E663CE" w:rsidRDefault="00CB011A" w:rsidP="00777F69">
            <w:pPr>
              <w:spacing w:beforeLines="10" w:before="24" w:afterLines="10" w:after="24"/>
              <w:ind w:right="-425"/>
              <w:rPr>
                <w:rFonts w:ascii="Open Sans" w:hAnsi="Open Sans" w:cs="Open Sans"/>
                <w:sz w:val="18"/>
                <w:szCs w:val="18"/>
              </w:rPr>
            </w:pPr>
            <w:r w:rsidRPr="00E663CE">
              <w:rPr>
                <w:rFonts w:ascii="Open Sans" w:hAnsi="Open Sans" w:cs="Open Sans"/>
                <w:sz w:val="18"/>
                <w:szCs w:val="18"/>
              </w:rPr>
              <w:t>Nature of Assistance</w:t>
            </w:r>
            <w:r>
              <w:rPr>
                <w:rFonts w:ascii="Open Sans" w:hAnsi="Open Sans" w:cs="Open Sans"/>
                <w:sz w:val="18"/>
                <w:szCs w:val="18"/>
              </w:rPr>
              <w:t xml:space="preserve"> and Country Granting Aid</w:t>
            </w:r>
          </w:p>
        </w:tc>
        <w:tc>
          <w:tcPr>
            <w:tcW w:w="1276" w:type="dxa"/>
            <w:shd w:val="clear" w:color="auto" w:fill="auto"/>
          </w:tcPr>
          <w:p w14:paraId="535D59AD" w14:textId="77777777" w:rsidR="00CB011A" w:rsidRPr="00E663CE" w:rsidRDefault="00CB011A" w:rsidP="00777F69">
            <w:pPr>
              <w:spacing w:beforeLines="10" w:before="24" w:afterLines="10" w:after="24"/>
              <w:ind w:right="-425"/>
              <w:rPr>
                <w:rFonts w:ascii="Open Sans" w:hAnsi="Open Sans" w:cs="Open Sans"/>
                <w:sz w:val="18"/>
                <w:szCs w:val="18"/>
              </w:rPr>
            </w:pPr>
            <w:r w:rsidRPr="00E663CE">
              <w:rPr>
                <w:rFonts w:ascii="Open Sans" w:hAnsi="Open Sans" w:cs="Open Sans"/>
                <w:sz w:val="18"/>
                <w:szCs w:val="18"/>
              </w:rPr>
              <w:t>Amount (£)</w:t>
            </w:r>
          </w:p>
        </w:tc>
        <w:tc>
          <w:tcPr>
            <w:tcW w:w="1276" w:type="dxa"/>
            <w:shd w:val="clear" w:color="auto" w:fill="auto"/>
          </w:tcPr>
          <w:p w14:paraId="3F462AF9" w14:textId="77777777" w:rsidR="00CB011A" w:rsidRPr="00E663CE" w:rsidRDefault="00CB011A" w:rsidP="00777F69">
            <w:pPr>
              <w:spacing w:beforeLines="10" w:before="24" w:afterLines="10" w:after="24"/>
              <w:ind w:right="-425"/>
              <w:rPr>
                <w:rFonts w:ascii="Open Sans" w:hAnsi="Open Sans" w:cs="Open Sans"/>
                <w:sz w:val="18"/>
                <w:szCs w:val="18"/>
              </w:rPr>
            </w:pPr>
            <w:r w:rsidRPr="00E663CE">
              <w:rPr>
                <w:rFonts w:ascii="Open Sans" w:hAnsi="Open Sans" w:cs="Open Sans"/>
                <w:sz w:val="18"/>
                <w:szCs w:val="18"/>
              </w:rPr>
              <w:t>Amount (</w:t>
            </w:r>
            <w:r w:rsidRPr="00E663CE">
              <w:rPr>
                <w:rFonts w:ascii="Open Sans" w:hAnsi="Open Sans" w:cs="Open Sans"/>
                <w:b/>
                <w:sz w:val="18"/>
                <w:szCs w:val="18"/>
              </w:rPr>
              <w:t>Euros</w:t>
            </w:r>
            <w:r w:rsidRPr="00E663CE">
              <w:rPr>
                <w:rFonts w:ascii="Open Sans" w:hAnsi="Open Sans" w:cs="Open Sans"/>
                <w:sz w:val="18"/>
                <w:szCs w:val="18"/>
              </w:rPr>
              <w:t>)</w:t>
            </w:r>
          </w:p>
        </w:tc>
      </w:tr>
      <w:tr w:rsidR="00CB011A" w:rsidRPr="00E663CE" w14:paraId="7983980C" w14:textId="77777777" w:rsidTr="00264282">
        <w:trPr>
          <w:trHeight w:val="1304"/>
        </w:trPr>
        <w:tc>
          <w:tcPr>
            <w:tcW w:w="2898" w:type="dxa"/>
          </w:tcPr>
          <w:p w14:paraId="3EBD9BC2" w14:textId="77777777" w:rsidR="00CB011A" w:rsidRPr="00E663CE" w:rsidRDefault="00CB011A" w:rsidP="00777F69">
            <w:pPr>
              <w:ind w:left="-284" w:right="-425"/>
              <w:rPr>
                <w:rFonts w:ascii="Open Sans" w:hAnsi="Open Sans" w:cs="Open Sans"/>
                <w:sz w:val="16"/>
                <w:szCs w:val="16"/>
              </w:rPr>
            </w:pPr>
          </w:p>
          <w:p w14:paraId="0B0D2F68" w14:textId="77777777" w:rsidR="00CB011A" w:rsidRPr="00E663CE" w:rsidRDefault="00CB011A" w:rsidP="00777F69">
            <w:pPr>
              <w:ind w:left="-284" w:right="-425"/>
              <w:rPr>
                <w:rFonts w:ascii="Open Sans" w:hAnsi="Open Sans" w:cs="Open Sans"/>
                <w:sz w:val="16"/>
                <w:szCs w:val="16"/>
              </w:rPr>
            </w:pPr>
          </w:p>
          <w:p w14:paraId="13E06FAB" w14:textId="77777777" w:rsidR="00CB011A" w:rsidRPr="00E663CE" w:rsidRDefault="00CB011A" w:rsidP="00777F69">
            <w:pPr>
              <w:ind w:left="-284" w:right="-425"/>
              <w:rPr>
                <w:rFonts w:ascii="Open Sans" w:hAnsi="Open Sans" w:cs="Open Sans"/>
                <w:sz w:val="16"/>
                <w:szCs w:val="16"/>
              </w:rPr>
            </w:pPr>
          </w:p>
          <w:p w14:paraId="2428A028" w14:textId="77777777" w:rsidR="00CB011A" w:rsidRPr="00E663CE" w:rsidRDefault="00CB011A" w:rsidP="00777F69">
            <w:pPr>
              <w:ind w:left="-284" w:right="-425"/>
              <w:rPr>
                <w:rFonts w:ascii="Open Sans" w:hAnsi="Open Sans" w:cs="Open Sans"/>
                <w:sz w:val="16"/>
                <w:szCs w:val="16"/>
              </w:rPr>
            </w:pPr>
          </w:p>
          <w:p w14:paraId="4594D860" w14:textId="77777777" w:rsidR="00CB011A" w:rsidRPr="00E663CE" w:rsidRDefault="00CB011A" w:rsidP="00777F69">
            <w:pPr>
              <w:ind w:left="-284" w:right="-425"/>
              <w:rPr>
                <w:rFonts w:ascii="Open Sans" w:hAnsi="Open Sans" w:cs="Open Sans"/>
                <w:sz w:val="16"/>
                <w:szCs w:val="16"/>
              </w:rPr>
            </w:pPr>
          </w:p>
          <w:p w14:paraId="7A3DBD67" w14:textId="77777777" w:rsidR="00CB011A" w:rsidRPr="00E663CE" w:rsidRDefault="00CB011A" w:rsidP="00777F69">
            <w:pPr>
              <w:ind w:left="-284" w:right="-425"/>
              <w:rPr>
                <w:rFonts w:ascii="Open Sans" w:hAnsi="Open Sans" w:cs="Open Sans"/>
                <w:sz w:val="16"/>
                <w:szCs w:val="16"/>
              </w:rPr>
            </w:pPr>
          </w:p>
        </w:tc>
        <w:tc>
          <w:tcPr>
            <w:tcW w:w="1149" w:type="dxa"/>
          </w:tcPr>
          <w:p w14:paraId="2D981327" w14:textId="77777777" w:rsidR="00CB011A" w:rsidRPr="00E663CE" w:rsidRDefault="00CB011A" w:rsidP="00777F69">
            <w:pPr>
              <w:ind w:left="-284" w:right="-425"/>
              <w:rPr>
                <w:rFonts w:ascii="Open Sans" w:hAnsi="Open Sans" w:cs="Open Sans"/>
                <w:sz w:val="16"/>
                <w:szCs w:val="16"/>
              </w:rPr>
            </w:pPr>
          </w:p>
        </w:tc>
        <w:tc>
          <w:tcPr>
            <w:tcW w:w="3891" w:type="dxa"/>
          </w:tcPr>
          <w:p w14:paraId="3E238706" w14:textId="77777777" w:rsidR="00CB011A" w:rsidRPr="00E663CE" w:rsidRDefault="00CB011A" w:rsidP="00777F69">
            <w:pPr>
              <w:ind w:left="-284" w:right="-425"/>
              <w:rPr>
                <w:rFonts w:ascii="Open Sans" w:hAnsi="Open Sans" w:cs="Open Sans"/>
                <w:sz w:val="16"/>
                <w:szCs w:val="16"/>
              </w:rPr>
            </w:pPr>
          </w:p>
        </w:tc>
        <w:tc>
          <w:tcPr>
            <w:tcW w:w="1276" w:type="dxa"/>
          </w:tcPr>
          <w:p w14:paraId="73FFD26F" w14:textId="77777777" w:rsidR="00CB011A" w:rsidRPr="00E663CE" w:rsidRDefault="00CB011A" w:rsidP="00777F69">
            <w:pPr>
              <w:ind w:left="-284" w:right="-425"/>
              <w:rPr>
                <w:rFonts w:ascii="Open Sans" w:hAnsi="Open Sans" w:cs="Open Sans"/>
                <w:sz w:val="16"/>
                <w:szCs w:val="16"/>
              </w:rPr>
            </w:pPr>
          </w:p>
        </w:tc>
        <w:tc>
          <w:tcPr>
            <w:tcW w:w="1276" w:type="dxa"/>
          </w:tcPr>
          <w:p w14:paraId="3838E3B0" w14:textId="77777777" w:rsidR="00CB011A" w:rsidRPr="00E663CE" w:rsidRDefault="00CB011A" w:rsidP="00777F69">
            <w:pPr>
              <w:ind w:left="-284" w:right="-425"/>
              <w:rPr>
                <w:rFonts w:ascii="Open Sans" w:hAnsi="Open Sans" w:cs="Open Sans"/>
                <w:sz w:val="16"/>
                <w:szCs w:val="16"/>
              </w:rPr>
            </w:pPr>
          </w:p>
        </w:tc>
      </w:tr>
    </w:tbl>
    <w:p w14:paraId="0A3AA627" w14:textId="77777777" w:rsidR="00CB011A" w:rsidRPr="009E3576" w:rsidRDefault="00CB011A" w:rsidP="009E3576">
      <w:pPr>
        <w:rPr>
          <w:rFonts w:ascii="Arial" w:hAnsi="Arial" w:cs="Arial"/>
          <w:b/>
          <w:bCs/>
          <w:color w:val="00358B"/>
        </w:rPr>
      </w:pPr>
    </w:p>
    <w:sectPr w:rsidR="00CB011A" w:rsidRPr="009E357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5DC13" w14:textId="77777777" w:rsidR="009E3576" w:rsidRDefault="009E3576" w:rsidP="009E3576">
      <w:pPr>
        <w:spacing w:after="0" w:line="240" w:lineRule="auto"/>
      </w:pPr>
      <w:r>
        <w:separator/>
      </w:r>
    </w:p>
  </w:endnote>
  <w:endnote w:type="continuationSeparator" w:id="0">
    <w:p w14:paraId="7C151E79" w14:textId="77777777" w:rsidR="009E3576" w:rsidRDefault="009E3576" w:rsidP="009E3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ahom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07771" w14:textId="77777777" w:rsidR="009E3576" w:rsidRDefault="009E3576" w:rsidP="009E3576">
      <w:pPr>
        <w:spacing w:after="0" w:line="240" w:lineRule="auto"/>
      </w:pPr>
      <w:r>
        <w:separator/>
      </w:r>
    </w:p>
  </w:footnote>
  <w:footnote w:type="continuationSeparator" w:id="0">
    <w:p w14:paraId="015CF089" w14:textId="77777777" w:rsidR="009E3576" w:rsidRDefault="009E3576" w:rsidP="009E35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FDD9A" w14:textId="77777777" w:rsidR="009E3576" w:rsidRDefault="004330CB">
    <w:pPr>
      <w:pStyle w:val="Header"/>
    </w:pPr>
    <w:r w:rsidRPr="009E3576">
      <w:rPr>
        <w:noProof/>
      </w:rPr>
      <w:drawing>
        <wp:anchor distT="0" distB="0" distL="114300" distR="114300" simplePos="0" relativeHeight="251567104" behindDoc="0" locked="0" layoutInCell="1" allowOverlap="1" wp14:anchorId="7B0B4223" wp14:editId="79F5413B">
          <wp:simplePos x="0" y="0"/>
          <wp:positionH relativeFrom="column">
            <wp:posOffset>4854575</wp:posOffset>
          </wp:positionH>
          <wp:positionV relativeFrom="paragraph">
            <wp:posOffset>-404495</wp:posOffset>
          </wp:positionV>
          <wp:extent cx="1395730" cy="689610"/>
          <wp:effectExtent l="0" t="0" r="0" b="0"/>
          <wp:wrapNone/>
          <wp:docPr id="23" name="Picture 25">
            <a:extLst xmlns:a="http://schemas.openxmlformats.org/drawingml/2006/main">
              <a:ext uri="{FF2B5EF4-FFF2-40B4-BE49-F238E27FC236}">
                <a16:creationId xmlns:a16="http://schemas.microsoft.com/office/drawing/2014/main" id="{4EF02C59-F0A7-4E7C-B19D-388C177E344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a:extLst>
                      <a:ext uri="{FF2B5EF4-FFF2-40B4-BE49-F238E27FC236}">
                        <a16:creationId xmlns:a16="http://schemas.microsoft.com/office/drawing/2014/main" id="{4EF02C59-F0A7-4E7C-B19D-388C177E3444}"/>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27061" t="5553" b="43984"/>
                  <a:stretch/>
                </pic:blipFill>
                <pic:spPr bwMode="auto">
                  <a:xfrm>
                    <a:off x="0" y="0"/>
                    <a:ext cx="1395730" cy="689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E3576">
      <w:rPr>
        <w:noProof/>
      </w:rPr>
      <w:drawing>
        <wp:anchor distT="0" distB="0" distL="114300" distR="114300" simplePos="0" relativeHeight="251657216" behindDoc="0" locked="0" layoutInCell="1" allowOverlap="1" wp14:anchorId="50D472D6" wp14:editId="01466612">
          <wp:simplePos x="0" y="0"/>
          <wp:positionH relativeFrom="column">
            <wp:posOffset>1226820</wp:posOffset>
          </wp:positionH>
          <wp:positionV relativeFrom="paragraph">
            <wp:posOffset>-329565</wp:posOffset>
          </wp:positionV>
          <wp:extent cx="966470" cy="626110"/>
          <wp:effectExtent l="0" t="0" r="5080" b="254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
                    <a:extLst>
                      <a:ext uri="{28A0092B-C50C-407E-A947-70E740481C1C}">
                        <a14:useLocalDpi xmlns:a14="http://schemas.microsoft.com/office/drawing/2010/main"/>
                      </a:ext>
                    </a:extLst>
                  </a:blip>
                  <a:srcRect/>
                  <a:stretch>
                    <a:fillRect/>
                  </a:stretch>
                </pic:blipFill>
                <pic:spPr bwMode="auto">
                  <a:xfrm>
                    <a:off x="0" y="0"/>
                    <a:ext cx="966470" cy="62611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9E3576">
      <w:rPr>
        <w:noProof/>
      </w:rPr>
      <w:drawing>
        <wp:anchor distT="0" distB="0" distL="114300" distR="114300" simplePos="0" relativeHeight="251747328" behindDoc="0" locked="0" layoutInCell="1" allowOverlap="1" wp14:anchorId="04C66A5A" wp14:editId="4AEABFCF">
          <wp:simplePos x="0" y="0"/>
          <wp:positionH relativeFrom="column">
            <wp:posOffset>-723900</wp:posOffset>
          </wp:positionH>
          <wp:positionV relativeFrom="paragraph">
            <wp:posOffset>-317500</wp:posOffset>
          </wp:positionV>
          <wp:extent cx="1682115" cy="588645"/>
          <wp:effectExtent l="0" t="0" r="0" b="1905"/>
          <wp:wrapNone/>
          <wp:docPr id="21" name="Picture 21" descr="G:\SP EAU\Business &amp; Enterprise\KIB\Communication and Marketing\Logos\New KIB Logo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G:\SP EAU\Business &amp; Enterprise\KIB\Communication and Marketing\Logos\New KIB Logo (2014).jpg"/>
                  <pic:cNvPicPr>
                    <a:picLocks noChangeAspect="1" noChangeArrowheads="1"/>
                  </pic:cNvPicPr>
                </pic:nvPicPr>
                <pic:blipFill rotWithShape="1">
                  <a:blip r:embed="rId3" cstate="screen">
                    <a:extLst>
                      <a:ext uri="{28A0092B-C50C-407E-A947-70E740481C1C}">
                        <a14:useLocalDpi xmlns:a14="http://schemas.microsoft.com/office/drawing/2010/main" val="0"/>
                      </a:ext>
                    </a:extLst>
                  </a:blip>
                  <a:srcRect/>
                  <a:stretch/>
                </pic:blipFill>
                <pic:spPr bwMode="auto">
                  <a:xfrm>
                    <a:off x="0" y="0"/>
                    <a:ext cx="1682115" cy="588645"/>
                  </a:xfrm>
                  <a:prstGeom prst="rect">
                    <a:avLst/>
                  </a:prstGeom>
                  <a:noFill/>
                </pic:spPr>
              </pic:pic>
            </a:graphicData>
          </a:graphic>
          <wp14:sizeRelH relativeFrom="page">
            <wp14:pctWidth>0</wp14:pctWidth>
          </wp14:sizeRelH>
          <wp14:sizeRelV relativeFrom="page">
            <wp14:pctHeight>0</wp14:pctHeight>
          </wp14:sizeRelV>
        </wp:anchor>
      </w:drawing>
    </w:r>
    <w:r w:rsidRPr="009E3576">
      <w:rPr>
        <w:noProof/>
      </w:rPr>
      <w:drawing>
        <wp:anchor distT="0" distB="0" distL="114300" distR="114300" simplePos="0" relativeHeight="251837440" behindDoc="0" locked="0" layoutInCell="1" allowOverlap="1" wp14:anchorId="2ACD479E" wp14:editId="204143B4">
          <wp:simplePos x="0" y="0"/>
          <wp:positionH relativeFrom="column">
            <wp:posOffset>2675890</wp:posOffset>
          </wp:positionH>
          <wp:positionV relativeFrom="paragraph">
            <wp:posOffset>-386080</wp:posOffset>
          </wp:positionV>
          <wp:extent cx="1952744" cy="686566"/>
          <wp:effectExtent l="0" t="0" r="0" b="0"/>
          <wp:wrapNone/>
          <wp:docPr id="20" name="Picture 25">
            <a:extLst xmlns:a="http://schemas.openxmlformats.org/drawingml/2006/main">
              <a:ext uri="{FF2B5EF4-FFF2-40B4-BE49-F238E27FC236}">
                <a16:creationId xmlns:a16="http://schemas.microsoft.com/office/drawing/2014/main" id="{4EF02C59-F0A7-4E7C-B19D-388C177E344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a:extLst>
                      <a:ext uri="{FF2B5EF4-FFF2-40B4-BE49-F238E27FC236}">
                        <a16:creationId xmlns:a16="http://schemas.microsoft.com/office/drawing/2014/main" id="{4EF02C59-F0A7-4E7C-B19D-388C177E3444}"/>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6859" t="54503" r="15179" b="7128"/>
                  <a:stretch/>
                </pic:blipFill>
                <pic:spPr bwMode="auto">
                  <a:xfrm>
                    <a:off x="0" y="0"/>
                    <a:ext cx="1952744" cy="68656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2A0087"/>
    <w:multiLevelType w:val="hybridMultilevel"/>
    <w:tmpl w:val="DDD241F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576"/>
    <w:rsid w:val="0013501F"/>
    <w:rsid w:val="00264282"/>
    <w:rsid w:val="002A03CF"/>
    <w:rsid w:val="002D6F39"/>
    <w:rsid w:val="002E0A74"/>
    <w:rsid w:val="004330CB"/>
    <w:rsid w:val="0048487F"/>
    <w:rsid w:val="00514F9F"/>
    <w:rsid w:val="006B2976"/>
    <w:rsid w:val="007E7C20"/>
    <w:rsid w:val="009E3576"/>
    <w:rsid w:val="00A27DB2"/>
    <w:rsid w:val="00CB011A"/>
    <w:rsid w:val="00D14B91"/>
    <w:rsid w:val="00DE75FE"/>
    <w:rsid w:val="00E94021"/>
    <w:rsid w:val="00F53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FBE8FA"/>
  <w15:chartTrackingRefBased/>
  <w15:docId w15:val="{9D95B25D-B4D9-4133-87B1-3C1D4BC71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5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576"/>
  </w:style>
  <w:style w:type="paragraph" w:styleId="Footer">
    <w:name w:val="footer"/>
    <w:basedOn w:val="Normal"/>
    <w:link w:val="FooterChar"/>
    <w:uiPriority w:val="99"/>
    <w:unhideWhenUsed/>
    <w:rsid w:val="009E35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576"/>
  </w:style>
  <w:style w:type="character" w:styleId="Hyperlink">
    <w:name w:val="Hyperlink"/>
    <w:uiPriority w:val="99"/>
    <w:rsid w:val="00CB011A"/>
    <w:rPr>
      <w:color w:val="0000FF"/>
      <w:u w:val="single"/>
    </w:rPr>
  </w:style>
  <w:style w:type="paragraph" w:styleId="BodyText">
    <w:name w:val="Body Text"/>
    <w:basedOn w:val="Normal"/>
    <w:link w:val="BodyTextChar"/>
    <w:rsid w:val="00CB011A"/>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rsid w:val="00CB011A"/>
    <w:rPr>
      <w:rFonts w:ascii="Times New Roman" w:eastAsia="Times New Roman" w:hAnsi="Times New Roman" w:cs="Times New Roman"/>
      <w:sz w:val="24"/>
      <w:szCs w:val="24"/>
      <w:lang w:val="x-none" w:eastAsia="x-none"/>
    </w:rPr>
  </w:style>
  <w:style w:type="character" w:styleId="FollowedHyperlink">
    <w:name w:val="FollowedHyperlink"/>
    <w:basedOn w:val="DefaultParagraphFont"/>
    <w:uiPriority w:val="99"/>
    <w:semiHidden/>
    <w:unhideWhenUsed/>
    <w:rsid w:val="00CB01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kentinternationalbusiness.co.uk/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 Grecu</dc:creator>
  <cp:keywords/>
  <dc:description/>
  <cp:lastModifiedBy>Samson, Steve - GT ED</cp:lastModifiedBy>
  <cp:revision>8</cp:revision>
  <dcterms:created xsi:type="dcterms:W3CDTF">2019-09-24T08:52:00Z</dcterms:created>
  <dcterms:modified xsi:type="dcterms:W3CDTF">2020-07-06T14:16:00Z</dcterms:modified>
</cp:coreProperties>
</file>